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15" w:type="dxa"/>
        <w:tblBorders>
          <w:top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3634"/>
      </w:tblGrid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 "СПЕЦІАЛІЗОВАНЕ ПІДПРИЄМСТВО "БУДІНВЕСТ"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(ТОВ "СПЕЦІАЛІЗОВАНЕ ПІДПРИЄМСТВО "БУДІНВЕСТ")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33947529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ТОВАРИСТВО З ОБМЕЖЕНОЮ ВІДПОВІДАЛЬНІСТЮ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01034, м.Київ, ВУЛИЦЯ ЛИСЕНКА, будинок 2-А, офіс 31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"КОЛБРОН ПРОПЕРТІЗ С.А."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Адреса засновника: ВУЛ.ААРТІ ЧЕМБЕРЗ, БУД.102, М.МАХЕ, СЕЙШЕЛИ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303000.00</w:t>
            </w:r>
          </w:p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МІЖНАРОДНА КОМЕРЦІЙНА КОМПАНІЯ "НЕЛЬСОН БІЗНЕС Л.Т.Д."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Адреса засновника: САУТ ГІЛЛ, ГЕЙВУД ГАУС, АНҐІЛЬЯ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Розмір внеску до статутного фонду (грн.): 303000.00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Розмір (грн.): 606000.00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закінчення формування: 03.10.2007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64.99 Надання інших фінансових послуг (крім страхування та пенсійного забезпечення), н. в. і. у.;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66.19 Інша допоміжна діяльність у сфері фінансових послуг, крім страхування та пенсійного забезпечення;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68.31 Агентства нерухомості;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69.10 Діяльність у сфері права;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70.10 Діяльність головних управлінь (хед-офісів) (основний);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70.22 Консультування з питань комерційної діяльності й керування;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73.20 Дослідження кон'юнктури ринку та виявлення громадської думки;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Код КВЕД 41.20 Будівництво житлових і нежитлових будівель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ЗАГАЛЬНІ ЗБОРИ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ЛЕБІДЬ ІРИНА ВІКТОРІВНА - підписант;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ЛЕБІДЬ ІРИНА ВІКТОРІВНА - керівник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запису: 28.12.2005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запису: 1 074 102 0000 014031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Статус відомостей про юридичну особу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 не підтверджено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lastRenderedPageBreak/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Відділ державної реєстрації юридичних осіб та фізичних осіб - підприємців Шевченківського району реєстраційної служби Головного управління юстиції у місті Києві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ГОЛОВНЕ УПРАВЛІННЯ РЕГІОНАЛЬНОЇ СТАТИСТИКИ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21680000;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13.01.2006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ШЕВЧЕНКIВСЬКОМУ Р-НI ГУ Мiндоходiв у м.Києвi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38728711;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29.12.2005;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взяття на облік: 23934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 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</w:r>
            <w:r w:rsidRPr="009313BE">
              <w:rPr>
                <w:rFonts w:ascii="inherit" w:eastAsia="Times New Roman" w:hAnsi="inherit" w:cs="Arial"/>
                <w:b/>
                <w:bCs/>
                <w:color w:val="678197"/>
                <w:sz w:val="18"/>
                <w:szCs w:val="18"/>
                <w:lang w:eastAsia="ru-RU"/>
              </w:rPr>
              <w:t>ДПI У ШЕВЧЕНКIВСЬКОМУ Р-НI ГУ Мiндоходiв у м.Києвi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: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Ідентифікаційний код органу: 38728711;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Дата взяття на облік: 29.12.2005;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Номер взяття на облік: 03-35626*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Код КВЕД 70.10 Діяльність головних управлінь (хед-офісів)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Дані про реєстраційний номер платника єдиного внеску: 03-35626*;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1</w:t>
            </w: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</w:p>
        </w:tc>
      </w:tr>
      <w:tr w:rsidR="00825514" w:rsidRPr="009313BE" w:rsidTr="008C657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nil"/>
              <w:left w:val="single" w:sz="6" w:space="0" w:color="999999"/>
              <w:bottom w:val="single" w:sz="6" w:space="0" w:color="999999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25514" w:rsidRPr="009313BE" w:rsidRDefault="00825514" w:rsidP="008C657E">
            <w:pPr>
              <w:spacing w:after="0" w:line="270" w:lineRule="atLeast"/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</w:pP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t>Телефон 1: +380444076661</w:t>
            </w:r>
            <w:r w:rsidRPr="009313BE">
              <w:rPr>
                <w:rFonts w:ascii="inherit" w:eastAsia="Times New Roman" w:hAnsi="inherit" w:cs="Arial"/>
                <w:color w:val="678197"/>
                <w:sz w:val="18"/>
                <w:szCs w:val="18"/>
                <w:lang w:eastAsia="ru-RU"/>
              </w:rPr>
              <w:br/>
              <w:t>Телефон 2: +380444076035</w:t>
            </w:r>
          </w:p>
        </w:tc>
      </w:tr>
    </w:tbl>
    <w:p w:rsidR="00992967" w:rsidRPr="00825514" w:rsidRDefault="00992967">
      <w:pPr>
        <w:rPr>
          <w:lang w:val="uk-UA"/>
        </w:rPr>
      </w:pPr>
      <w:bookmarkStart w:id="0" w:name="_GoBack"/>
      <w:bookmarkEnd w:id="0"/>
    </w:p>
    <w:sectPr w:rsidR="00992967" w:rsidRPr="0082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18"/>
    <w:rsid w:val="00651318"/>
    <w:rsid w:val="00825514"/>
    <w:rsid w:val="009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Company>1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2015-04-23T12:56:00Z</dcterms:created>
  <dcterms:modified xsi:type="dcterms:W3CDTF">2015-04-23T12:56:00Z</dcterms:modified>
</cp:coreProperties>
</file>