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055" w:rsidRPr="00547055" w:rsidRDefault="00547055" w:rsidP="00547055">
      <w:pPr>
        <w:spacing w:after="0" w:line="240" w:lineRule="auto"/>
        <w:jc w:val="center"/>
        <w:rPr>
          <w:rFonts w:ascii="Times New Roman" w:eastAsia="Times New Roman" w:hAnsi="Times New Roman" w:cs="Times New Roman"/>
          <w:color w:val="000000"/>
          <w:sz w:val="27"/>
          <w:szCs w:val="27"/>
          <w:lang w:eastAsia="ru-RU"/>
        </w:rPr>
      </w:pPr>
      <w:bookmarkStart w:id="0" w:name="_GoBack"/>
      <w:bookmarkEnd w:id="0"/>
      <w:r>
        <w:rPr>
          <w:rFonts w:ascii="Times New Roman" w:eastAsia="Times New Roman" w:hAnsi="Times New Roman" w:cs="Times New Roman"/>
          <w:noProof/>
          <w:color w:val="000000"/>
          <w:sz w:val="27"/>
          <w:szCs w:val="27"/>
          <w:lang w:eastAsia="ru-RU"/>
        </w:rPr>
        <w:drawing>
          <wp:inline distT="0" distB="0" distL="0" distR="0">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547055" w:rsidRPr="00547055" w:rsidRDefault="00547055" w:rsidP="00547055">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547055">
        <w:rPr>
          <w:rFonts w:ascii="Times New Roman" w:eastAsia="Times New Roman" w:hAnsi="Times New Roman" w:cs="Times New Roman"/>
          <w:color w:val="000000"/>
          <w:sz w:val="27"/>
          <w:szCs w:val="27"/>
          <w:lang w:eastAsia="ru-RU"/>
        </w:rPr>
        <w:t>пр. №  1-кс/759/4987/15  </w:t>
      </w:r>
    </w:p>
    <w:p w:rsidR="00547055" w:rsidRPr="00547055" w:rsidRDefault="00547055" w:rsidP="00547055">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proofErr w:type="spellStart"/>
      <w:r w:rsidRPr="00547055">
        <w:rPr>
          <w:rFonts w:ascii="Times New Roman" w:eastAsia="Times New Roman" w:hAnsi="Times New Roman" w:cs="Times New Roman"/>
          <w:color w:val="000000"/>
          <w:sz w:val="27"/>
          <w:szCs w:val="27"/>
          <w:lang w:eastAsia="ru-RU"/>
        </w:rPr>
        <w:t>ун</w:t>
      </w:r>
      <w:proofErr w:type="spellEnd"/>
      <w:r w:rsidRPr="00547055">
        <w:rPr>
          <w:rFonts w:ascii="Times New Roman" w:eastAsia="Times New Roman" w:hAnsi="Times New Roman" w:cs="Times New Roman"/>
          <w:color w:val="000000"/>
          <w:sz w:val="27"/>
          <w:szCs w:val="27"/>
          <w:lang w:eastAsia="ru-RU"/>
        </w:rPr>
        <w:t>. № 759/18277/15-к  </w:t>
      </w:r>
    </w:p>
    <w:p w:rsidR="00547055" w:rsidRPr="00547055" w:rsidRDefault="00547055" w:rsidP="0054705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47055">
        <w:rPr>
          <w:rFonts w:ascii="Times New Roman" w:eastAsia="Times New Roman" w:hAnsi="Times New Roman" w:cs="Times New Roman"/>
          <w:b/>
          <w:bCs/>
          <w:color w:val="000000"/>
          <w:sz w:val="27"/>
          <w:szCs w:val="27"/>
          <w:lang w:eastAsia="ru-RU"/>
        </w:rPr>
        <w:t>У Х В А Л А</w:t>
      </w:r>
    </w:p>
    <w:p w:rsidR="00547055" w:rsidRPr="00547055" w:rsidRDefault="00547055" w:rsidP="0054705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47055">
        <w:rPr>
          <w:rFonts w:ascii="Times New Roman" w:eastAsia="Times New Roman" w:hAnsi="Times New Roman" w:cs="Times New Roman"/>
          <w:b/>
          <w:bCs/>
          <w:color w:val="000000"/>
          <w:sz w:val="27"/>
          <w:szCs w:val="27"/>
          <w:lang w:eastAsia="ru-RU"/>
        </w:rPr>
        <w:t>ІМЕНЕМ   УКРАЇНИ</w:t>
      </w:r>
    </w:p>
    <w:p w:rsidR="00547055" w:rsidRPr="00547055" w:rsidRDefault="00547055" w:rsidP="0054705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7055">
        <w:rPr>
          <w:rFonts w:ascii="Times New Roman" w:eastAsia="Times New Roman" w:hAnsi="Times New Roman" w:cs="Times New Roman"/>
          <w:color w:val="000000"/>
          <w:sz w:val="27"/>
          <w:szCs w:val="27"/>
          <w:lang w:eastAsia="ru-RU"/>
        </w:rPr>
        <w:t xml:space="preserve">01 </w:t>
      </w:r>
      <w:proofErr w:type="spellStart"/>
      <w:r w:rsidRPr="00547055">
        <w:rPr>
          <w:rFonts w:ascii="Times New Roman" w:eastAsia="Times New Roman" w:hAnsi="Times New Roman" w:cs="Times New Roman"/>
          <w:color w:val="000000"/>
          <w:sz w:val="27"/>
          <w:szCs w:val="27"/>
          <w:lang w:eastAsia="ru-RU"/>
        </w:rPr>
        <w:t>грудня</w:t>
      </w:r>
      <w:proofErr w:type="spellEnd"/>
      <w:r w:rsidRPr="00547055">
        <w:rPr>
          <w:rFonts w:ascii="Times New Roman" w:eastAsia="Times New Roman" w:hAnsi="Times New Roman" w:cs="Times New Roman"/>
          <w:color w:val="000000"/>
          <w:sz w:val="27"/>
          <w:szCs w:val="27"/>
          <w:lang w:eastAsia="ru-RU"/>
        </w:rPr>
        <w:t xml:space="preserve"> 2015 року </w:t>
      </w:r>
      <w:proofErr w:type="spellStart"/>
      <w:r w:rsidRPr="00547055">
        <w:rPr>
          <w:rFonts w:ascii="Times New Roman" w:eastAsia="Times New Roman" w:hAnsi="Times New Roman" w:cs="Times New Roman"/>
          <w:color w:val="000000"/>
          <w:sz w:val="27"/>
          <w:szCs w:val="27"/>
          <w:lang w:eastAsia="ru-RU"/>
        </w:rPr>
        <w:t>слідчий</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суддя</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Святошинського</w:t>
      </w:r>
      <w:proofErr w:type="spellEnd"/>
      <w:r w:rsidRPr="00547055">
        <w:rPr>
          <w:rFonts w:ascii="Times New Roman" w:eastAsia="Times New Roman" w:hAnsi="Times New Roman" w:cs="Times New Roman"/>
          <w:color w:val="000000"/>
          <w:sz w:val="27"/>
          <w:szCs w:val="27"/>
          <w:lang w:eastAsia="ru-RU"/>
        </w:rPr>
        <w:t xml:space="preserve"> районного суду </w:t>
      </w:r>
      <w:proofErr w:type="spellStart"/>
      <w:r w:rsidRPr="00547055">
        <w:rPr>
          <w:rFonts w:ascii="Times New Roman" w:eastAsia="Times New Roman" w:hAnsi="Times New Roman" w:cs="Times New Roman"/>
          <w:color w:val="000000"/>
          <w:sz w:val="27"/>
          <w:szCs w:val="27"/>
          <w:lang w:eastAsia="ru-RU"/>
        </w:rPr>
        <w:t>м</w:t>
      </w:r>
      <w:proofErr w:type="gramStart"/>
      <w:r w:rsidRPr="00547055">
        <w:rPr>
          <w:rFonts w:ascii="Times New Roman" w:eastAsia="Times New Roman" w:hAnsi="Times New Roman" w:cs="Times New Roman"/>
          <w:color w:val="000000"/>
          <w:sz w:val="27"/>
          <w:szCs w:val="27"/>
          <w:lang w:eastAsia="ru-RU"/>
        </w:rPr>
        <w:t>.К</w:t>
      </w:r>
      <w:proofErr w:type="gramEnd"/>
      <w:r w:rsidRPr="00547055">
        <w:rPr>
          <w:rFonts w:ascii="Times New Roman" w:eastAsia="Times New Roman" w:hAnsi="Times New Roman" w:cs="Times New Roman"/>
          <w:color w:val="000000"/>
          <w:sz w:val="27"/>
          <w:szCs w:val="27"/>
          <w:lang w:eastAsia="ru-RU"/>
        </w:rPr>
        <w:t>иєва</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Борденюк</w:t>
      </w:r>
      <w:proofErr w:type="spellEnd"/>
      <w:r w:rsidRPr="00547055">
        <w:rPr>
          <w:rFonts w:ascii="Times New Roman" w:eastAsia="Times New Roman" w:hAnsi="Times New Roman" w:cs="Times New Roman"/>
          <w:color w:val="000000"/>
          <w:sz w:val="27"/>
          <w:szCs w:val="27"/>
          <w:lang w:eastAsia="ru-RU"/>
        </w:rPr>
        <w:t xml:space="preserve"> В.В., при </w:t>
      </w:r>
      <w:proofErr w:type="spellStart"/>
      <w:r w:rsidRPr="00547055">
        <w:rPr>
          <w:rFonts w:ascii="Times New Roman" w:eastAsia="Times New Roman" w:hAnsi="Times New Roman" w:cs="Times New Roman"/>
          <w:color w:val="000000"/>
          <w:sz w:val="27"/>
          <w:szCs w:val="27"/>
          <w:lang w:eastAsia="ru-RU"/>
        </w:rPr>
        <w:t>секретарі</w:t>
      </w:r>
      <w:proofErr w:type="spellEnd"/>
      <w:r w:rsidRPr="00547055">
        <w:rPr>
          <w:rFonts w:ascii="Times New Roman" w:eastAsia="Times New Roman" w:hAnsi="Times New Roman" w:cs="Times New Roman"/>
          <w:color w:val="000000"/>
          <w:sz w:val="27"/>
          <w:szCs w:val="27"/>
          <w:lang w:eastAsia="ru-RU"/>
        </w:rPr>
        <w:t xml:space="preserve"> Трегубенку М.В., </w:t>
      </w:r>
      <w:proofErr w:type="spellStart"/>
      <w:r w:rsidRPr="00547055">
        <w:rPr>
          <w:rFonts w:ascii="Times New Roman" w:eastAsia="Times New Roman" w:hAnsi="Times New Roman" w:cs="Times New Roman"/>
          <w:color w:val="000000"/>
          <w:sz w:val="27"/>
          <w:szCs w:val="27"/>
          <w:lang w:eastAsia="ru-RU"/>
        </w:rPr>
        <w:t>розглянувши</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погоджене</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із</w:t>
      </w:r>
      <w:proofErr w:type="spellEnd"/>
      <w:r w:rsidRPr="00547055">
        <w:rPr>
          <w:rFonts w:ascii="Times New Roman" w:eastAsia="Times New Roman" w:hAnsi="Times New Roman" w:cs="Times New Roman"/>
          <w:color w:val="000000"/>
          <w:sz w:val="27"/>
          <w:szCs w:val="27"/>
          <w:lang w:eastAsia="ru-RU"/>
        </w:rPr>
        <w:t xml:space="preserve"> прокурором </w:t>
      </w:r>
      <w:proofErr w:type="spellStart"/>
      <w:r w:rsidRPr="00547055">
        <w:rPr>
          <w:rFonts w:ascii="Times New Roman" w:eastAsia="Times New Roman" w:hAnsi="Times New Roman" w:cs="Times New Roman"/>
          <w:color w:val="000000"/>
          <w:sz w:val="27"/>
          <w:szCs w:val="27"/>
          <w:lang w:eastAsia="ru-RU"/>
        </w:rPr>
        <w:t>прокуратури</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Святошинського</w:t>
      </w:r>
      <w:proofErr w:type="spellEnd"/>
      <w:r w:rsidRPr="00547055">
        <w:rPr>
          <w:rFonts w:ascii="Times New Roman" w:eastAsia="Times New Roman" w:hAnsi="Times New Roman" w:cs="Times New Roman"/>
          <w:color w:val="000000"/>
          <w:sz w:val="27"/>
          <w:szCs w:val="27"/>
          <w:lang w:eastAsia="ru-RU"/>
        </w:rPr>
        <w:t xml:space="preserve"> району м. </w:t>
      </w:r>
      <w:proofErr w:type="spellStart"/>
      <w:r w:rsidRPr="00547055">
        <w:rPr>
          <w:rFonts w:ascii="Times New Roman" w:eastAsia="Times New Roman" w:hAnsi="Times New Roman" w:cs="Times New Roman"/>
          <w:color w:val="000000"/>
          <w:sz w:val="27"/>
          <w:szCs w:val="27"/>
          <w:lang w:eastAsia="ru-RU"/>
        </w:rPr>
        <w:t>Києва</w:t>
      </w:r>
      <w:proofErr w:type="spellEnd"/>
      <w:r w:rsidRPr="00547055">
        <w:rPr>
          <w:rFonts w:ascii="Times New Roman" w:eastAsia="Times New Roman" w:hAnsi="Times New Roman" w:cs="Times New Roman"/>
          <w:color w:val="000000"/>
          <w:sz w:val="27"/>
          <w:szCs w:val="27"/>
          <w:lang w:eastAsia="ru-RU"/>
        </w:rPr>
        <w:t xml:space="preserve"> ОСОБА_1, </w:t>
      </w:r>
      <w:proofErr w:type="spellStart"/>
      <w:r w:rsidRPr="00547055">
        <w:rPr>
          <w:rFonts w:ascii="Times New Roman" w:eastAsia="Times New Roman" w:hAnsi="Times New Roman" w:cs="Times New Roman"/>
          <w:color w:val="000000"/>
          <w:sz w:val="27"/>
          <w:szCs w:val="27"/>
          <w:lang w:eastAsia="ru-RU"/>
        </w:rPr>
        <w:t>клопотання</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слідчого</w:t>
      </w:r>
      <w:proofErr w:type="spellEnd"/>
      <w:r w:rsidRPr="00547055">
        <w:rPr>
          <w:rFonts w:ascii="Times New Roman" w:eastAsia="Times New Roman" w:hAnsi="Times New Roman" w:cs="Times New Roman"/>
          <w:color w:val="000000"/>
          <w:sz w:val="27"/>
          <w:szCs w:val="27"/>
          <w:lang w:eastAsia="ru-RU"/>
        </w:rPr>
        <w:t xml:space="preserve"> СУ ФР ДПІ у </w:t>
      </w:r>
      <w:proofErr w:type="spellStart"/>
      <w:r w:rsidRPr="00547055">
        <w:rPr>
          <w:rFonts w:ascii="Times New Roman" w:eastAsia="Times New Roman" w:hAnsi="Times New Roman" w:cs="Times New Roman"/>
          <w:color w:val="000000"/>
          <w:sz w:val="27"/>
          <w:szCs w:val="27"/>
          <w:lang w:eastAsia="ru-RU"/>
        </w:rPr>
        <w:t>Святошинському</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районі</w:t>
      </w:r>
      <w:proofErr w:type="spellEnd"/>
      <w:r w:rsidRPr="00547055">
        <w:rPr>
          <w:rFonts w:ascii="Times New Roman" w:eastAsia="Times New Roman" w:hAnsi="Times New Roman" w:cs="Times New Roman"/>
          <w:color w:val="000000"/>
          <w:sz w:val="27"/>
          <w:szCs w:val="27"/>
          <w:lang w:eastAsia="ru-RU"/>
        </w:rPr>
        <w:t xml:space="preserve"> ГУ ДФС у м. </w:t>
      </w:r>
      <w:proofErr w:type="spellStart"/>
      <w:r w:rsidRPr="00547055">
        <w:rPr>
          <w:rFonts w:ascii="Times New Roman" w:eastAsia="Times New Roman" w:hAnsi="Times New Roman" w:cs="Times New Roman"/>
          <w:color w:val="000000"/>
          <w:sz w:val="27"/>
          <w:szCs w:val="27"/>
          <w:lang w:eastAsia="ru-RU"/>
        </w:rPr>
        <w:t>Києві</w:t>
      </w:r>
      <w:proofErr w:type="spellEnd"/>
      <w:r w:rsidRPr="00547055">
        <w:rPr>
          <w:rFonts w:ascii="Times New Roman" w:eastAsia="Times New Roman" w:hAnsi="Times New Roman" w:cs="Times New Roman"/>
          <w:color w:val="000000"/>
          <w:sz w:val="27"/>
          <w:szCs w:val="27"/>
          <w:lang w:eastAsia="ru-RU"/>
        </w:rPr>
        <w:t xml:space="preserve"> ОСОБА_2 про </w:t>
      </w:r>
      <w:proofErr w:type="spellStart"/>
      <w:r w:rsidRPr="00547055">
        <w:rPr>
          <w:rFonts w:ascii="Times New Roman" w:eastAsia="Times New Roman" w:hAnsi="Times New Roman" w:cs="Times New Roman"/>
          <w:color w:val="000000"/>
          <w:sz w:val="27"/>
          <w:szCs w:val="27"/>
          <w:lang w:eastAsia="ru-RU"/>
        </w:rPr>
        <w:t>застосування</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заходів</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забезпечення</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кримінального</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провадження</w:t>
      </w:r>
      <w:proofErr w:type="spellEnd"/>
      <w:r w:rsidRPr="00547055">
        <w:rPr>
          <w:rFonts w:ascii="Times New Roman" w:eastAsia="Times New Roman" w:hAnsi="Times New Roman" w:cs="Times New Roman"/>
          <w:color w:val="000000"/>
          <w:sz w:val="27"/>
          <w:szCs w:val="27"/>
          <w:lang w:eastAsia="ru-RU"/>
        </w:rPr>
        <w:t xml:space="preserve"> № 32015100080000013 </w:t>
      </w:r>
      <w:proofErr w:type="spellStart"/>
      <w:r w:rsidRPr="00547055">
        <w:rPr>
          <w:rFonts w:ascii="Times New Roman" w:eastAsia="Times New Roman" w:hAnsi="Times New Roman" w:cs="Times New Roman"/>
          <w:color w:val="000000"/>
          <w:sz w:val="27"/>
          <w:szCs w:val="27"/>
          <w:lang w:eastAsia="ru-RU"/>
        </w:rPr>
        <w:t>від</w:t>
      </w:r>
      <w:proofErr w:type="spellEnd"/>
      <w:r w:rsidRPr="00547055">
        <w:rPr>
          <w:rFonts w:ascii="Times New Roman" w:eastAsia="Times New Roman" w:hAnsi="Times New Roman" w:cs="Times New Roman"/>
          <w:color w:val="000000"/>
          <w:sz w:val="27"/>
          <w:szCs w:val="27"/>
          <w:lang w:eastAsia="ru-RU"/>
        </w:rPr>
        <w:t xml:space="preserve"> 02.03.2015 року, за </w:t>
      </w:r>
      <w:proofErr w:type="spellStart"/>
      <w:r w:rsidRPr="00547055">
        <w:rPr>
          <w:rFonts w:ascii="Times New Roman" w:eastAsia="Times New Roman" w:hAnsi="Times New Roman" w:cs="Times New Roman"/>
          <w:color w:val="000000"/>
          <w:sz w:val="27"/>
          <w:szCs w:val="27"/>
          <w:lang w:eastAsia="ru-RU"/>
        </w:rPr>
        <w:t>ознаками</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кримінального</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правопорушення</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передбаченого</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частиною</w:t>
      </w:r>
      <w:proofErr w:type="spellEnd"/>
      <w:r w:rsidRPr="00547055">
        <w:rPr>
          <w:rFonts w:ascii="Times New Roman" w:eastAsia="Times New Roman" w:hAnsi="Times New Roman" w:cs="Times New Roman"/>
          <w:color w:val="000000"/>
          <w:sz w:val="27"/>
          <w:szCs w:val="27"/>
          <w:lang w:eastAsia="ru-RU"/>
        </w:rPr>
        <w:t xml:space="preserve"> 3 </w:t>
      </w:r>
      <w:proofErr w:type="spellStart"/>
      <w:r w:rsidRPr="00547055">
        <w:rPr>
          <w:rFonts w:ascii="Times New Roman" w:eastAsia="Times New Roman" w:hAnsi="Times New Roman" w:cs="Times New Roman"/>
          <w:color w:val="000000"/>
          <w:sz w:val="27"/>
          <w:szCs w:val="27"/>
          <w:lang w:eastAsia="ru-RU"/>
        </w:rPr>
        <w:fldChar w:fldCharType="begin"/>
      </w:r>
      <w:r w:rsidRPr="00547055">
        <w:rPr>
          <w:rFonts w:ascii="Times New Roman" w:eastAsia="Times New Roman" w:hAnsi="Times New Roman" w:cs="Times New Roman"/>
          <w:color w:val="000000"/>
          <w:sz w:val="27"/>
          <w:szCs w:val="27"/>
          <w:lang w:eastAsia="ru-RU"/>
        </w:rPr>
        <w:instrText xml:space="preserve"> HYPERLINK "http://search.ligazakon.ua/l_doc2.nsf/link1/an_1143/ed_2015_11_10/pravo1/T012341.html?pravo=1" \l "1143" \o "Кримінальний кодекс України; нормативно-правовий акт № 2341-III від 05.04.2001" \t "_blank" </w:instrText>
      </w:r>
      <w:r w:rsidRPr="00547055">
        <w:rPr>
          <w:rFonts w:ascii="Times New Roman" w:eastAsia="Times New Roman" w:hAnsi="Times New Roman" w:cs="Times New Roman"/>
          <w:color w:val="000000"/>
          <w:sz w:val="27"/>
          <w:szCs w:val="27"/>
          <w:lang w:eastAsia="ru-RU"/>
        </w:rPr>
        <w:fldChar w:fldCharType="separate"/>
      </w:r>
      <w:r w:rsidRPr="00547055">
        <w:rPr>
          <w:rFonts w:ascii="Times New Roman" w:eastAsia="Times New Roman" w:hAnsi="Times New Roman" w:cs="Times New Roman"/>
          <w:color w:val="000000"/>
          <w:sz w:val="27"/>
          <w:szCs w:val="27"/>
          <w:lang w:eastAsia="ru-RU"/>
        </w:rPr>
        <w:t>статті</w:t>
      </w:r>
      <w:proofErr w:type="spellEnd"/>
      <w:r w:rsidRPr="00547055">
        <w:rPr>
          <w:rFonts w:ascii="Times New Roman" w:eastAsia="Times New Roman" w:hAnsi="Times New Roman" w:cs="Times New Roman"/>
          <w:color w:val="000000"/>
          <w:sz w:val="27"/>
          <w:szCs w:val="27"/>
          <w:lang w:eastAsia="ru-RU"/>
        </w:rPr>
        <w:t xml:space="preserve"> 212 КК </w:t>
      </w:r>
      <w:proofErr w:type="spellStart"/>
      <w:r w:rsidRPr="00547055">
        <w:rPr>
          <w:rFonts w:ascii="Times New Roman" w:eastAsia="Times New Roman" w:hAnsi="Times New Roman" w:cs="Times New Roman"/>
          <w:color w:val="000000"/>
          <w:sz w:val="27"/>
          <w:szCs w:val="27"/>
          <w:lang w:eastAsia="ru-RU"/>
        </w:rPr>
        <w:t>України</w:t>
      </w:r>
      <w:proofErr w:type="spellEnd"/>
      <w:r w:rsidRPr="00547055">
        <w:rPr>
          <w:rFonts w:ascii="Times New Roman" w:eastAsia="Times New Roman" w:hAnsi="Times New Roman" w:cs="Times New Roman"/>
          <w:color w:val="000000"/>
          <w:sz w:val="27"/>
          <w:szCs w:val="27"/>
          <w:lang w:eastAsia="ru-RU"/>
        </w:rPr>
        <w:fldChar w:fldCharType="end"/>
      </w:r>
      <w:r w:rsidRPr="00547055">
        <w:rPr>
          <w:rFonts w:ascii="Times New Roman" w:eastAsia="Times New Roman" w:hAnsi="Times New Roman" w:cs="Times New Roman"/>
          <w:color w:val="000000"/>
          <w:sz w:val="27"/>
          <w:szCs w:val="27"/>
          <w:lang w:eastAsia="ru-RU"/>
        </w:rPr>
        <w:t>,</w:t>
      </w:r>
    </w:p>
    <w:p w:rsidR="00547055" w:rsidRPr="00547055" w:rsidRDefault="00547055" w:rsidP="0054705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47055">
        <w:rPr>
          <w:rFonts w:ascii="Times New Roman" w:eastAsia="Times New Roman" w:hAnsi="Times New Roman" w:cs="Times New Roman"/>
          <w:b/>
          <w:bCs/>
          <w:color w:val="000000"/>
          <w:sz w:val="27"/>
          <w:szCs w:val="27"/>
          <w:lang w:eastAsia="ru-RU"/>
        </w:rPr>
        <w:t>В С Т А Н О В И В:</w:t>
      </w:r>
    </w:p>
    <w:p w:rsidR="00547055" w:rsidRPr="00547055" w:rsidRDefault="00547055" w:rsidP="0054705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7055">
        <w:rPr>
          <w:rFonts w:ascii="Times New Roman" w:eastAsia="Times New Roman" w:hAnsi="Times New Roman" w:cs="Times New Roman"/>
          <w:color w:val="000000"/>
          <w:sz w:val="27"/>
          <w:szCs w:val="27"/>
          <w:lang w:eastAsia="ru-RU"/>
        </w:rPr>
        <w:t xml:space="preserve">До </w:t>
      </w:r>
      <w:proofErr w:type="spellStart"/>
      <w:r w:rsidRPr="00547055">
        <w:rPr>
          <w:rFonts w:ascii="Times New Roman" w:eastAsia="Times New Roman" w:hAnsi="Times New Roman" w:cs="Times New Roman"/>
          <w:color w:val="000000"/>
          <w:sz w:val="27"/>
          <w:szCs w:val="27"/>
          <w:lang w:eastAsia="ru-RU"/>
        </w:rPr>
        <w:t>Святошинського</w:t>
      </w:r>
      <w:proofErr w:type="spellEnd"/>
      <w:r w:rsidRPr="00547055">
        <w:rPr>
          <w:rFonts w:ascii="Times New Roman" w:eastAsia="Times New Roman" w:hAnsi="Times New Roman" w:cs="Times New Roman"/>
          <w:color w:val="000000"/>
          <w:sz w:val="27"/>
          <w:szCs w:val="27"/>
          <w:lang w:eastAsia="ru-RU"/>
        </w:rPr>
        <w:t xml:space="preserve"> районного суду </w:t>
      </w:r>
      <w:proofErr w:type="spellStart"/>
      <w:r w:rsidRPr="00547055">
        <w:rPr>
          <w:rFonts w:ascii="Times New Roman" w:eastAsia="Times New Roman" w:hAnsi="Times New Roman" w:cs="Times New Roman"/>
          <w:color w:val="000000"/>
          <w:sz w:val="27"/>
          <w:szCs w:val="27"/>
          <w:lang w:eastAsia="ru-RU"/>
        </w:rPr>
        <w:t>міста</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Києва</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надійшло</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клопотання</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слідчого</w:t>
      </w:r>
      <w:proofErr w:type="spellEnd"/>
      <w:r w:rsidRPr="00547055">
        <w:rPr>
          <w:rFonts w:ascii="Times New Roman" w:eastAsia="Times New Roman" w:hAnsi="Times New Roman" w:cs="Times New Roman"/>
          <w:color w:val="000000"/>
          <w:sz w:val="27"/>
          <w:szCs w:val="27"/>
          <w:lang w:eastAsia="ru-RU"/>
        </w:rPr>
        <w:t xml:space="preserve"> СУ </w:t>
      </w:r>
      <w:proofErr w:type="gramStart"/>
      <w:r w:rsidRPr="00547055">
        <w:rPr>
          <w:rFonts w:ascii="Times New Roman" w:eastAsia="Times New Roman" w:hAnsi="Times New Roman" w:cs="Times New Roman"/>
          <w:color w:val="000000"/>
          <w:sz w:val="27"/>
          <w:szCs w:val="27"/>
          <w:lang w:eastAsia="ru-RU"/>
        </w:rPr>
        <w:t>ФР</w:t>
      </w:r>
      <w:proofErr w:type="gramEnd"/>
      <w:r w:rsidRPr="00547055">
        <w:rPr>
          <w:rFonts w:ascii="Times New Roman" w:eastAsia="Times New Roman" w:hAnsi="Times New Roman" w:cs="Times New Roman"/>
          <w:color w:val="000000"/>
          <w:sz w:val="27"/>
          <w:szCs w:val="27"/>
          <w:lang w:eastAsia="ru-RU"/>
        </w:rPr>
        <w:t xml:space="preserve"> ДПІ у </w:t>
      </w:r>
      <w:proofErr w:type="spellStart"/>
      <w:r w:rsidRPr="00547055">
        <w:rPr>
          <w:rFonts w:ascii="Times New Roman" w:eastAsia="Times New Roman" w:hAnsi="Times New Roman" w:cs="Times New Roman"/>
          <w:color w:val="000000"/>
          <w:sz w:val="27"/>
          <w:szCs w:val="27"/>
          <w:lang w:eastAsia="ru-RU"/>
        </w:rPr>
        <w:t>Святошинському</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районі</w:t>
      </w:r>
      <w:proofErr w:type="spellEnd"/>
      <w:r w:rsidRPr="00547055">
        <w:rPr>
          <w:rFonts w:ascii="Times New Roman" w:eastAsia="Times New Roman" w:hAnsi="Times New Roman" w:cs="Times New Roman"/>
          <w:color w:val="000000"/>
          <w:sz w:val="27"/>
          <w:szCs w:val="27"/>
          <w:lang w:eastAsia="ru-RU"/>
        </w:rPr>
        <w:t xml:space="preserve"> ГУ ДФС у м. </w:t>
      </w:r>
      <w:proofErr w:type="spellStart"/>
      <w:r w:rsidRPr="00547055">
        <w:rPr>
          <w:rFonts w:ascii="Times New Roman" w:eastAsia="Times New Roman" w:hAnsi="Times New Roman" w:cs="Times New Roman"/>
          <w:color w:val="000000"/>
          <w:sz w:val="27"/>
          <w:szCs w:val="27"/>
          <w:lang w:eastAsia="ru-RU"/>
        </w:rPr>
        <w:t>Києві</w:t>
      </w:r>
      <w:proofErr w:type="spellEnd"/>
      <w:r w:rsidRPr="00547055">
        <w:rPr>
          <w:rFonts w:ascii="Times New Roman" w:eastAsia="Times New Roman" w:hAnsi="Times New Roman" w:cs="Times New Roman"/>
          <w:color w:val="000000"/>
          <w:sz w:val="27"/>
          <w:szCs w:val="27"/>
          <w:lang w:eastAsia="ru-RU"/>
        </w:rPr>
        <w:t xml:space="preserve"> ОСОБА_2 про </w:t>
      </w:r>
      <w:proofErr w:type="spellStart"/>
      <w:r w:rsidRPr="00547055">
        <w:rPr>
          <w:rFonts w:ascii="Times New Roman" w:eastAsia="Times New Roman" w:hAnsi="Times New Roman" w:cs="Times New Roman"/>
          <w:color w:val="000000"/>
          <w:sz w:val="27"/>
          <w:szCs w:val="27"/>
          <w:lang w:eastAsia="ru-RU"/>
        </w:rPr>
        <w:t>застосування</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заходів</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забезпечення</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кримінального</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провадження</w:t>
      </w:r>
      <w:proofErr w:type="spellEnd"/>
      <w:r w:rsidRPr="00547055">
        <w:rPr>
          <w:rFonts w:ascii="Times New Roman" w:eastAsia="Times New Roman" w:hAnsi="Times New Roman" w:cs="Times New Roman"/>
          <w:color w:val="000000"/>
          <w:sz w:val="27"/>
          <w:szCs w:val="27"/>
          <w:lang w:eastAsia="ru-RU"/>
        </w:rPr>
        <w:t xml:space="preserve"> шляхом </w:t>
      </w:r>
      <w:proofErr w:type="spellStart"/>
      <w:r w:rsidRPr="00547055">
        <w:rPr>
          <w:rFonts w:ascii="Times New Roman" w:eastAsia="Times New Roman" w:hAnsi="Times New Roman" w:cs="Times New Roman"/>
          <w:color w:val="000000"/>
          <w:sz w:val="27"/>
          <w:szCs w:val="27"/>
          <w:lang w:eastAsia="ru-RU"/>
        </w:rPr>
        <w:t>надання</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дозволу</w:t>
      </w:r>
      <w:proofErr w:type="spellEnd"/>
      <w:r w:rsidRPr="00547055">
        <w:rPr>
          <w:rFonts w:ascii="Times New Roman" w:eastAsia="Times New Roman" w:hAnsi="Times New Roman" w:cs="Times New Roman"/>
          <w:color w:val="000000"/>
          <w:sz w:val="27"/>
          <w:szCs w:val="27"/>
          <w:lang w:eastAsia="ru-RU"/>
        </w:rPr>
        <w:t xml:space="preserve"> про </w:t>
      </w:r>
      <w:proofErr w:type="spellStart"/>
      <w:r w:rsidRPr="00547055">
        <w:rPr>
          <w:rFonts w:ascii="Times New Roman" w:eastAsia="Times New Roman" w:hAnsi="Times New Roman" w:cs="Times New Roman"/>
          <w:color w:val="000000"/>
          <w:sz w:val="27"/>
          <w:szCs w:val="27"/>
          <w:lang w:eastAsia="ru-RU"/>
        </w:rPr>
        <w:t>тимчасовий</w:t>
      </w:r>
      <w:proofErr w:type="spellEnd"/>
      <w:r w:rsidRPr="00547055">
        <w:rPr>
          <w:rFonts w:ascii="Times New Roman" w:eastAsia="Times New Roman" w:hAnsi="Times New Roman" w:cs="Times New Roman"/>
          <w:color w:val="000000"/>
          <w:sz w:val="27"/>
          <w:szCs w:val="27"/>
          <w:lang w:eastAsia="ru-RU"/>
        </w:rPr>
        <w:t xml:space="preserve"> доступ до речей і </w:t>
      </w:r>
      <w:proofErr w:type="spellStart"/>
      <w:r w:rsidRPr="00547055">
        <w:rPr>
          <w:rFonts w:ascii="Times New Roman" w:eastAsia="Times New Roman" w:hAnsi="Times New Roman" w:cs="Times New Roman"/>
          <w:color w:val="000000"/>
          <w:sz w:val="27"/>
          <w:szCs w:val="27"/>
          <w:lang w:eastAsia="ru-RU"/>
        </w:rPr>
        <w:t>документів</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які</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знаходяться</w:t>
      </w:r>
      <w:proofErr w:type="spellEnd"/>
      <w:r w:rsidRPr="00547055">
        <w:rPr>
          <w:rFonts w:ascii="Times New Roman" w:eastAsia="Times New Roman" w:hAnsi="Times New Roman" w:cs="Times New Roman"/>
          <w:color w:val="000000"/>
          <w:sz w:val="27"/>
          <w:szCs w:val="27"/>
          <w:lang w:eastAsia="ru-RU"/>
        </w:rPr>
        <w:t xml:space="preserve"> у </w:t>
      </w:r>
      <w:proofErr w:type="spellStart"/>
      <w:r w:rsidRPr="00547055">
        <w:rPr>
          <w:rFonts w:ascii="Times New Roman" w:eastAsia="Times New Roman" w:hAnsi="Times New Roman" w:cs="Times New Roman"/>
          <w:color w:val="000000"/>
          <w:sz w:val="27"/>
          <w:szCs w:val="27"/>
          <w:lang w:eastAsia="ru-RU"/>
        </w:rPr>
        <w:t>володінні</w:t>
      </w:r>
      <w:proofErr w:type="spellEnd"/>
      <w:r w:rsidRPr="00547055">
        <w:rPr>
          <w:rFonts w:ascii="Times New Roman" w:eastAsia="Times New Roman" w:hAnsi="Times New Roman" w:cs="Times New Roman"/>
          <w:color w:val="000000"/>
          <w:sz w:val="27"/>
          <w:szCs w:val="27"/>
          <w:lang w:eastAsia="ru-RU"/>
        </w:rPr>
        <w:t xml:space="preserve"> ПАТ «БТА Банк» (МФО 321723), за </w:t>
      </w:r>
      <w:proofErr w:type="spellStart"/>
      <w:r w:rsidRPr="00547055">
        <w:rPr>
          <w:rFonts w:ascii="Times New Roman" w:eastAsia="Times New Roman" w:hAnsi="Times New Roman" w:cs="Times New Roman"/>
          <w:color w:val="000000"/>
          <w:sz w:val="27"/>
          <w:szCs w:val="27"/>
          <w:lang w:eastAsia="ru-RU"/>
        </w:rPr>
        <w:t>адресою</w:t>
      </w:r>
      <w:proofErr w:type="spellEnd"/>
      <w:r w:rsidRPr="00547055">
        <w:rPr>
          <w:rFonts w:ascii="Times New Roman" w:eastAsia="Times New Roman" w:hAnsi="Times New Roman" w:cs="Times New Roman"/>
          <w:color w:val="000000"/>
          <w:sz w:val="27"/>
          <w:szCs w:val="27"/>
          <w:lang w:eastAsia="ru-RU"/>
        </w:rPr>
        <w:t xml:space="preserve">: ОСОБА_3, ул. </w:t>
      </w:r>
      <w:proofErr w:type="spellStart"/>
      <w:r w:rsidRPr="00547055">
        <w:rPr>
          <w:rFonts w:ascii="Times New Roman" w:eastAsia="Times New Roman" w:hAnsi="Times New Roman" w:cs="Times New Roman"/>
          <w:color w:val="000000"/>
          <w:sz w:val="27"/>
          <w:szCs w:val="27"/>
          <w:lang w:eastAsia="ru-RU"/>
        </w:rPr>
        <w:t>Жилянская</w:t>
      </w:r>
      <w:proofErr w:type="spellEnd"/>
      <w:r w:rsidRPr="00547055">
        <w:rPr>
          <w:rFonts w:ascii="Times New Roman" w:eastAsia="Times New Roman" w:hAnsi="Times New Roman" w:cs="Times New Roman"/>
          <w:color w:val="000000"/>
          <w:sz w:val="27"/>
          <w:szCs w:val="27"/>
          <w:lang w:eastAsia="ru-RU"/>
        </w:rPr>
        <w:t>, 75.</w:t>
      </w:r>
    </w:p>
    <w:p w:rsidR="00547055" w:rsidRPr="00547055" w:rsidRDefault="00547055" w:rsidP="0054705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spellStart"/>
      <w:r w:rsidRPr="00547055">
        <w:rPr>
          <w:rFonts w:ascii="Times New Roman" w:eastAsia="Times New Roman" w:hAnsi="Times New Roman" w:cs="Times New Roman"/>
          <w:color w:val="000000"/>
          <w:sz w:val="27"/>
          <w:szCs w:val="27"/>
          <w:lang w:eastAsia="ru-RU"/>
        </w:rPr>
        <w:t>Вивчивши</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клопотання</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із</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долученими</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додатками</w:t>
      </w:r>
      <w:proofErr w:type="spellEnd"/>
      <w:r w:rsidRPr="00547055">
        <w:rPr>
          <w:rFonts w:ascii="Times New Roman" w:eastAsia="Times New Roman" w:hAnsi="Times New Roman" w:cs="Times New Roman"/>
          <w:color w:val="000000"/>
          <w:sz w:val="27"/>
          <w:szCs w:val="27"/>
          <w:lang w:eastAsia="ru-RU"/>
        </w:rPr>
        <w:t xml:space="preserve"> до </w:t>
      </w:r>
      <w:proofErr w:type="spellStart"/>
      <w:r w:rsidRPr="00547055">
        <w:rPr>
          <w:rFonts w:ascii="Times New Roman" w:eastAsia="Times New Roman" w:hAnsi="Times New Roman" w:cs="Times New Roman"/>
          <w:color w:val="000000"/>
          <w:sz w:val="27"/>
          <w:szCs w:val="27"/>
          <w:lang w:eastAsia="ru-RU"/>
        </w:rPr>
        <w:t>нього</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заслухавши</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учасників</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розгляду</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клопотання</w:t>
      </w:r>
      <w:proofErr w:type="spellEnd"/>
      <w:r w:rsidRPr="00547055">
        <w:rPr>
          <w:rFonts w:ascii="Times New Roman" w:eastAsia="Times New Roman" w:hAnsi="Times New Roman" w:cs="Times New Roman"/>
          <w:color w:val="000000"/>
          <w:sz w:val="27"/>
          <w:szCs w:val="27"/>
          <w:lang w:eastAsia="ru-RU"/>
        </w:rPr>
        <w:t xml:space="preserve"> суд </w:t>
      </w:r>
      <w:proofErr w:type="spellStart"/>
      <w:r w:rsidRPr="00547055">
        <w:rPr>
          <w:rFonts w:ascii="Times New Roman" w:eastAsia="Times New Roman" w:hAnsi="Times New Roman" w:cs="Times New Roman"/>
          <w:color w:val="000000"/>
          <w:sz w:val="27"/>
          <w:szCs w:val="27"/>
          <w:lang w:eastAsia="ru-RU"/>
        </w:rPr>
        <w:t>дійшов</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висновку</w:t>
      </w:r>
      <w:proofErr w:type="spellEnd"/>
      <w:r w:rsidRPr="00547055">
        <w:rPr>
          <w:rFonts w:ascii="Times New Roman" w:eastAsia="Times New Roman" w:hAnsi="Times New Roman" w:cs="Times New Roman"/>
          <w:color w:val="000000"/>
          <w:sz w:val="27"/>
          <w:szCs w:val="27"/>
          <w:lang w:eastAsia="ru-RU"/>
        </w:rPr>
        <w:t xml:space="preserve"> про </w:t>
      </w:r>
      <w:proofErr w:type="spellStart"/>
      <w:r w:rsidRPr="00547055">
        <w:rPr>
          <w:rFonts w:ascii="Times New Roman" w:eastAsia="Times New Roman" w:hAnsi="Times New Roman" w:cs="Times New Roman"/>
          <w:color w:val="000000"/>
          <w:sz w:val="27"/>
          <w:szCs w:val="27"/>
          <w:lang w:eastAsia="ru-RU"/>
        </w:rPr>
        <w:t>наявність</w:t>
      </w:r>
      <w:proofErr w:type="spellEnd"/>
      <w:r w:rsidRPr="00547055">
        <w:rPr>
          <w:rFonts w:ascii="Times New Roman" w:eastAsia="Times New Roman" w:hAnsi="Times New Roman" w:cs="Times New Roman"/>
          <w:color w:val="000000"/>
          <w:sz w:val="27"/>
          <w:szCs w:val="27"/>
          <w:lang w:eastAsia="ru-RU"/>
        </w:rPr>
        <w:t xml:space="preserve"> </w:t>
      </w:r>
      <w:proofErr w:type="spellStart"/>
      <w:proofErr w:type="gramStart"/>
      <w:r w:rsidRPr="00547055">
        <w:rPr>
          <w:rFonts w:ascii="Times New Roman" w:eastAsia="Times New Roman" w:hAnsi="Times New Roman" w:cs="Times New Roman"/>
          <w:color w:val="000000"/>
          <w:sz w:val="27"/>
          <w:szCs w:val="27"/>
          <w:lang w:eastAsia="ru-RU"/>
        </w:rPr>
        <w:t>п</w:t>
      </w:r>
      <w:proofErr w:type="gramEnd"/>
      <w:r w:rsidRPr="00547055">
        <w:rPr>
          <w:rFonts w:ascii="Times New Roman" w:eastAsia="Times New Roman" w:hAnsi="Times New Roman" w:cs="Times New Roman"/>
          <w:color w:val="000000"/>
          <w:sz w:val="27"/>
          <w:szCs w:val="27"/>
          <w:lang w:eastAsia="ru-RU"/>
        </w:rPr>
        <w:t>ідстав</w:t>
      </w:r>
      <w:proofErr w:type="spellEnd"/>
      <w:r w:rsidRPr="00547055">
        <w:rPr>
          <w:rFonts w:ascii="Times New Roman" w:eastAsia="Times New Roman" w:hAnsi="Times New Roman" w:cs="Times New Roman"/>
          <w:color w:val="000000"/>
          <w:sz w:val="27"/>
          <w:szCs w:val="27"/>
          <w:lang w:eastAsia="ru-RU"/>
        </w:rPr>
        <w:t xml:space="preserve"> для </w:t>
      </w:r>
      <w:proofErr w:type="spellStart"/>
      <w:r w:rsidRPr="00547055">
        <w:rPr>
          <w:rFonts w:ascii="Times New Roman" w:eastAsia="Times New Roman" w:hAnsi="Times New Roman" w:cs="Times New Roman"/>
          <w:color w:val="000000"/>
          <w:sz w:val="27"/>
          <w:szCs w:val="27"/>
          <w:lang w:eastAsia="ru-RU"/>
        </w:rPr>
        <w:t>його</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часткового</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задоволення</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виходячи</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із</w:t>
      </w:r>
      <w:proofErr w:type="spellEnd"/>
      <w:r w:rsidRPr="00547055">
        <w:rPr>
          <w:rFonts w:ascii="Times New Roman" w:eastAsia="Times New Roman" w:hAnsi="Times New Roman" w:cs="Times New Roman"/>
          <w:color w:val="000000"/>
          <w:sz w:val="27"/>
          <w:szCs w:val="27"/>
          <w:lang w:eastAsia="ru-RU"/>
        </w:rPr>
        <w:t xml:space="preserve"> такого.</w:t>
      </w:r>
    </w:p>
    <w:p w:rsidR="00547055" w:rsidRPr="00547055" w:rsidRDefault="00547055" w:rsidP="0054705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7055">
        <w:rPr>
          <w:rFonts w:ascii="Times New Roman" w:eastAsia="Times New Roman" w:hAnsi="Times New Roman" w:cs="Times New Roman"/>
          <w:color w:val="000000"/>
          <w:sz w:val="27"/>
          <w:szCs w:val="27"/>
          <w:lang w:eastAsia="ru-RU"/>
        </w:rPr>
        <w:t xml:space="preserve">Так, </w:t>
      </w:r>
      <w:proofErr w:type="spellStart"/>
      <w:r w:rsidRPr="00547055">
        <w:rPr>
          <w:rFonts w:ascii="Times New Roman" w:eastAsia="Times New Roman" w:hAnsi="Times New Roman" w:cs="Times New Roman"/>
          <w:color w:val="000000"/>
          <w:sz w:val="27"/>
          <w:szCs w:val="27"/>
          <w:lang w:eastAsia="ru-RU"/>
        </w:rPr>
        <w:t>клопотання</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обґрунтовано</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тим</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що</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Службові</w:t>
      </w:r>
      <w:proofErr w:type="spellEnd"/>
      <w:r w:rsidRPr="00547055">
        <w:rPr>
          <w:rFonts w:ascii="Times New Roman" w:eastAsia="Times New Roman" w:hAnsi="Times New Roman" w:cs="Times New Roman"/>
          <w:color w:val="000000"/>
          <w:sz w:val="27"/>
          <w:szCs w:val="27"/>
          <w:lang w:eastAsia="ru-RU"/>
        </w:rPr>
        <w:t xml:space="preserve"> особи ТОВ «</w:t>
      </w:r>
      <w:proofErr w:type="spellStart"/>
      <w:r w:rsidRPr="00547055">
        <w:rPr>
          <w:rFonts w:ascii="Times New Roman" w:eastAsia="Times New Roman" w:hAnsi="Times New Roman" w:cs="Times New Roman"/>
          <w:color w:val="000000"/>
          <w:sz w:val="27"/>
          <w:szCs w:val="27"/>
          <w:lang w:eastAsia="ru-RU"/>
        </w:rPr>
        <w:t>Південний</w:t>
      </w:r>
      <w:proofErr w:type="spellEnd"/>
      <w:r w:rsidRPr="00547055">
        <w:rPr>
          <w:rFonts w:ascii="Times New Roman" w:eastAsia="Times New Roman" w:hAnsi="Times New Roman" w:cs="Times New Roman"/>
          <w:color w:val="000000"/>
          <w:sz w:val="27"/>
          <w:szCs w:val="27"/>
          <w:lang w:eastAsia="ru-RU"/>
        </w:rPr>
        <w:t xml:space="preserve"> Квартал» (код ЄДРПОУ 37175445) </w:t>
      </w:r>
      <w:proofErr w:type="spellStart"/>
      <w:r w:rsidRPr="00547055">
        <w:rPr>
          <w:rFonts w:ascii="Times New Roman" w:eastAsia="Times New Roman" w:hAnsi="Times New Roman" w:cs="Times New Roman"/>
          <w:color w:val="000000"/>
          <w:sz w:val="27"/>
          <w:szCs w:val="27"/>
          <w:lang w:eastAsia="ru-RU"/>
        </w:rPr>
        <w:t>протягом</w:t>
      </w:r>
      <w:proofErr w:type="spellEnd"/>
      <w:r w:rsidRPr="00547055">
        <w:rPr>
          <w:rFonts w:ascii="Times New Roman" w:eastAsia="Times New Roman" w:hAnsi="Times New Roman" w:cs="Times New Roman"/>
          <w:color w:val="000000"/>
          <w:sz w:val="27"/>
          <w:szCs w:val="27"/>
          <w:lang w:eastAsia="ru-RU"/>
        </w:rPr>
        <w:t xml:space="preserve"> 2014 року </w:t>
      </w:r>
      <w:proofErr w:type="spellStart"/>
      <w:r w:rsidRPr="00547055">
        <w:rPr>
          <w:rFonts w:ascii="Times New Roman" w:eastAsia="Times New Roman" w:hAnsi="Times New Roman" w:cs="Times New Roman"/>
          <w:color w:val="000000"/>
          <w:sz w:val="27"/>
          <w:szCs w:val="27"/>
          <w:lang w:eastAsia="ru-RU"/>
        </w:rPr>
        <w:t>ухилились</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від</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сплати</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податків</w:t>
      </w:r>
      <w:proofErr w:type="spellEnd"/>
      <w:r w:rsidRPr="00547055">
        <w:rPr>
          <w:rFonts w:ascii="Times New Roman" w:eastAsia="Times New Roman" w:hAnsi="Times New Roman" w:cs="Times New Roman"/>
          <w:color w:val="000000"/>
          <w:sz w:val="27"/>
          <w:szCs w:val="27"/>
          <w:lang w:eastAsia="ru-RU"/>
        </w:rPr>
        <w:t xml:space="preserve"> </w:t>
      </w:r>
      <w:proofErr w:type="gramStart"/>
      <w:r w:rsidRPr="00547055">
        <w:rPr>
          <w:rFonts w:ascii="Times New Roman" w:eastAsia="Times New Roman" w:hAnsi="Times New Roman" w:cs="Times New Roman"/>
          <w:color w:val="000000"/>
          <w:sz w:val="27"/>
          <w:szCs w:val="27"/>
          <w:lang w:eastAsia="ru-RU"/>
        </w:rPr>
        <w:t>в</w:t>
      </w:r>
      <w:proofErr w:type="gram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сумі</w:t>
      </w:r>
      <w:proofErr w:type="spellEnd"/>
      <w:r w:rsidRPr="00547055">
        <w:rPr>
          <w:rFonts w:ascii="Times New Roman" w:eastAsia="Times New Roman" w:hAnsi="Times New Roman" w:cs="Times New Roman"/>
          <w:color w:val="000000"/>
          <w:sz w:val="27"/>
          <w:szCs w:val="27"/>
          <w:lang w:eastAsia="ru-RU"/>
        </w:rPr>
        <w:t xml:space="preserve"> 1 630 111 грн., шляхом </w:t>
      </w:r>
      <w:proofErr w:type="spellStart"/>
      <w:r w:rsidRPr="00547055">
        <w:rPr>
          <w:rFonts w:ascii="Times New Roman" w:eastAsia="Times New Roman" w:hAnsi="Times New Roman" w:cs="Times New Roman"/>
          <w:color w:val="000000"/>
          <w:sz w:val="27"/>
          <w:szCs w:val="27"/>
          <w:lang w:eastAsia="ru-RU"/>
        </w:rPr>
        <w:t>формування</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податкового</w:t>
      </w:r>
      <w:proofErr w:type="spellEnd"/>
      <w:r w:rsidRPr="00547055">
        <w:rPr>
          <w:rFonts w:ascii="Times New Roman" w:eastAsia="Times New Roman" w:hAnsi="Times New Roman" w:cs="Times New Roman"/>
          <w:color w:val="000000"/>
          <w:sz w:val="27"/>
          <w:szCs w:val="27"/>
          <w:lang w:eastAsia="ru-RU"/>
        </w:rPr>
        <w:t xml:space="preserve"> кредиту з </w:t>
      </w:r>
      <w:proofErr w:type="spellStart"/>
      <w:r w:rsidRPr="00547055">
        <w:rPr>
          <w:rFonts w:ascii="Times New Roman" w:eastAsia="Times New Roman" w:hAnsi="Times New Roman" w:cs="Times New Roman"/>
          <w:color w:val="000000"/>
          <w:sz w:val="27"/>
          <w:szCs w:val="27"/>
          <w:lang w:eastAsia="ru-RU"/>
        </w:rPr>
        <w:t>податку</w:t>
      </w:r>
      <w:proofErr w:type="spellEnd"/>
      <w:r w:rsidRPr="00547055">
        <w:rPr>
          <w:rFonts w:ascii="Times New Roman" w:eastAsia="Times New Roman" w:hAnsi="Times New Roman" w:cs="Times New Roman"/>
          <w:color w:val="000000"/>
          <w:sz w:val="27"/>
          <w:szCs w:val="27"/>
          <w:lang w:eastAsia="ru-RU"/>
        </w:rPr>
        <w:t xml:space="preserve"> на </w:t>
      </w:r>
      <w:proofErr w:type="spellStart"/>
      <w:r w:rsidRPr="00547055">
        <w:rPr>
          <w:rFonts w:ascii="Times New Roman" w:eastAsia="Times New Roman" w:hAnsi="Times New Roman" w:cs="Times New Roman"/>
          <w:color w:val="000000"/>
          <w:sz w:val="27"/>
          <w:szCs w:val="27"/>
          <w:lang w:eastAsia="ru-RU"/>
        </w:rPr>
        <w:t>додану</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вартість</w:t>
      </w:r>
      <w:proofErr w:type="spellEnd"/>
      <w:r w:rsidRPr="00547055">
        <w:rPr>
          <w:rFonts w:ascii="Times New Roman" w:eastAsia="Times New Roman" w:hAnsi="Times New Roman" w:cs="Times New Roman"/>
          <w:color w:val="000000"/>
          <w:sz w:val="27"/>
          <w:szCs w:val="27"/>
          <w:lang w:eastAsia="ru-RU"/>
        </w:rPr>
        <w:t xml:space="preserve"> по </w:t>
      </w:r>
      <w:proofErr w:type="spellStart"/>
      <w:r w:rsidRPr="00547055">
        <w:rPr>
          <w:rFonts w:ascii="Times New Roman" w:eastAsia="Times New Roman" w:hAnsi="Times New Roman" w:cs="Times New Roman"/>
          <w:color w:val="000000"/>
          <w:sz w:val="27"/>
          <w:szCs w:val="27"/>
          <w:lang w:eastAsia="ru-RU"/>
        </w:rPr>
        <w:t>взаємовідносинам</w:t>
      </w:r>
      <w:proofErr w:type="spellEnd"/>
      <w:r w:rsidRPr="00547055">
        <w:rPr>
          <w:rFonts w:ascii="Times New Roman" w:eastAsia="Times New Roman" w:hAnsi="Times New Roman" w:cs="Times New Roman"/>
          <w:color w:val="000000"/>
          <w:sz w:val="27"/>
          <w:szCs w:val="27"/>
          <w:lang w:eastAsia="ru-RU"/>
        </w:rPr>
        <w:t xml:space="preserve"> з ТОВ «</w:t>
      </w:r>
      <w:proofErr w:type="spellStart"/>
      <w:r w:rsidRPr="00547055">
        <w:rPr>
          <w:rFonts w:ascii="Times New Roman" w:eastAsia="Times New Roman" w:hAnsi="Times New Roman" w:cs="Times New Roman"/>
          <w:color w:val="000000"/>
          <w:sz w:val="27"/>
          <w:szCs w:val="27"/>
          <w:lang w:eastAsia="ru-RU"/>
        </w:rPr>
        <w:t>Вудтаун</w:t>
      </w:r>
      <w:proofErr w:type="spellEnd"/>
      <w:r w:rsidRPr="00547055">
        <w:rPr>
          <w:rFonts w:ascii="Times New Roman" w:eastAsia="Times New Roman" w:hAnsi="Times New Roman" w:cs="Times New Roman"/>
          <w:color w:val="000000"/>
          <w:sz w:val="27"/>
          <w:szCs w:val="27"/>
          <w:lang w:eastAsia="ru-RU"/>
        </w:rPr>
        <w:t>» (код ЄДРПОУ 39174925), ТОВ «</w:t>
      </w:r>
      <w:proofErr w:type="spellStart"/>
      <w:r w:rsidRPr="00547055">
        <w:rPr>
          <w:rFonts w:ascii="Times New Roman" w:eastAsia="Times New Roman" w:hAnsi="Times New Roman" w:cs="Times New Roman"/>
          <w:color w:val="000000"/>
          <w:sz w:val="27"/>
          <w:szCs w:val="27"/>
          <w:lang w:eastAsia="ru-RU"/>
        </w:rPr>
        <w:t>Майс</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Сервіс</w:t>
      </w:r>
      <w:proofErr w:type="spellEnd"/>
      <w:r w:rsidRPr="00547055">
        <w:rPr>
          <w:rFonts w:ascii="Times New Roman" w:eastAsia="Times New Roman" w:hAnsi="Times New Roman" w:cs="Times New Roman"/>
          <w:color w:val="000000"/>
          <w:sz w:val="27"/>
          <w:szCs w:val="27"/>
          <w:lang w:eastAsia="ru-RU"/>
        </w:rPr>
        <w:t xml:space="preserve">» (код ЄДРПОУ 38511201), ТОВ «УК «Гранд </w:t>
      </w:r>
      <w:proofErr w:type="spellStart"/>
      <w:r w:rsidRPr="00547055">
        <w:rPr>
          <w:rFonts w:ascii="Times New Roman" w:eastAsia="Times New Roman" w:hAnsi="Times New Roman" w:cs="Times New Roman"/>
          <w:color w:val="000000"/>
          <w:sz w:val="27"/>
          <w:szCs w:val="27"/>
          <w:lang w:eastAsia="ru-RU"/>
        </w:rPr>
        <w:t>Груп</w:t>
      </w:r>
      <w:proofErr w:type="spellEnd"/>
      <w:r w:rsidRPr="00547055">
        <w:rPr>
          <w:rFonts w:ascii="Times New Roman" w:eastAsia="Times New Roman" w:hAnsi="Times New Roman" w:cs="Times New Roman"/>
          <w:color w:val="000000"/>
          <w:sz w:val="27"/>
          <w:szCs w:val="27"/>
          <w:lang w:eastAsia="ru-RU"/>
        </w:rPr>
        <w:t xml:space="preserve">» (код ЄДРПОУ 38202893), </w:t>
      </w:r>
      <w:proofErr w:type="gramStart"/>
      <w:r w:rsidRPr="00547055">
        <w:rPr>
          <w:rFonts w:ascii="Times New Roman" w:eastAsia="Times New Roman" w:hAnsi="Times New Roman" w:cs="Times New Roman"/>
          <w:color w:val="000000"/>
          <w:sz w:val="27"/>
          <w:szCs w:val="27"/>
          <w:lang w:eastAsia="ru-RU"/>
        </w:rPr>
        <w:t>ТОВ</w:t>
      </w:r>
      <w:proofErr w:type="gram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Капітель</w:t>
      </w:r>
      <w:proofErr w:type="spellEnd"/>
      <w:r w:rsidRPr="00547055">
        <w:rPr>
          <w:rFonts w:ascii="Times New Roman" w:eastAsia="Times New Roman" w:hAnsi="Times New Roman" w:cs="Times New Roman"/>
          <w:color w:val="000000"/>
          <w:sz w:val="27"/>
          <w:szCs w:val="27"/>
          <w:lang w:eastAsia="ru-RU"/>
        </w:rPr>
        <w:t xml:space="preserve"> ОСОБА_3 Буд» (код ЄДРПОУ 39173743) без документального </w:t>
      </w:r>
      <w:proofErr w:type="spellStart"/>
      <w:r w:rsidRPr="00547055">
        <w:rPr>
          <w:rFonts w:ascii="Times New Roman" w:eastAsia="Times New Roman" w:hAnsi="Times New Roman" w:cs="Times New Roman"/>
          <w:color w:val="000000"/>
          <w:sz w:val="27"/>
          <w:szCs w:val="27"/>
          <w:lang w:eastAsia="ru-RU"/>
        </w:rPr>
        <w:t>оформлення</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вказаних</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операцій</w:t>
      </w:r>
      <w:proofErr w:type="spellEnd"/>
      <w:r w:rsidRPr="00547055">
        <w:rPr>
          <w:rFonts w:ascii="Times New Roman" w:eastAsia="Times New Roman" w:hAnsi="Times New Roman" w:cs="Times New Roman"/>
          <w:color w:val="000000"/>
          <w:sz w:val="27"/>
          <w:szCs w:val="27"/>
          <w:lang w:eastAsia="ru-RU"/>
        </w:rPr>
        <w:t>.</w:t>
      </w:r>
    </w:p>
    <w:p w:rsidR="00547055" w:rsidRPr="00547055" w:rsidRDefault="00547055" w:rsidP="0054705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spellStart"/>
      <w:r w:rsidRPr="00547055">
        <w:rPr>
          <w:rFonts w:ascii="Times New Roman" w:eastAsia="Times New Roman" w:hAnsi="Times New Roman" w:cs="Times New Roman"/>
          <w:color w:val="000000"/>
          <w:sz w:val="27"/>
          <w:szCs w:val="27"/>
          <w:lang w:eastAsia="ru-RU"/>
        </w:rPr>
        <w:t>Також</w:t>
      </w:r>
      <w:proofErr w:type="spellEnd"/>
      <w:r w:rsidRPr="00547055">
        <w:rPr>
          <w:rFonts w:ascii="Times New Roman" w:eastAsia="Times New Roman" w:hAnsi="Times New Roman" w:cs="Times New Roman"/>
          <w:color w:val="000000"/>
          <w:sz w:val="27"/>
          <w:szCs w:val="27"/>
          <w:lang w:eastAsia="ru-RU"/>
        </w:rPr>
        <w:t xml:space="preserve">, в </w:t>
      </w:r>
      <w:proofErr w:type="spellStart"/>
      <w:r w:rsidRPr="00547055">
        <w:rPr>
          <w:rFonts w:ascii="Times New Roman" w:eastAsia="Times New Roman" w:hAnsi="Times New Roman" w:cs="Times New Roman"/>
          <w:color w:val="000000"/>
          <w:sz w:val="27"/>
          <w:szCs w:val="27"/>
          <w:lang w:eastAsia="ru-RU"/>
        </w:rPr>
        <w:t>ході</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досудового</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розслідування</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встановлено</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що</w:t>
      </w:r>
      <w:proofErr w:type="spellEnd"/>
      <w:r w:rsidRPr="00547055">
        <w:rPr>
          <w:rFonts w:ascii="Times New Roman" w:eastAsia="Times New Roman" w:hAnsi="Times New Roman" w:cs="Times New Roman"/>
          <w:color w:val="000000"/>
          <w:sz w:val="27"/>
          <w:szCs w:val="27"/>
          <w:lang w:eastAsia="ru-RU"/>
        </w:rPr>
        <w:t xml:space="preserve"> </w:t>
      </w:r>
      <w:proofErr w:type="gramStart"/>
      <w:r w:rsidRPr="00547055">
        <w:rPr>
          <w:rFonts w:ascii="Times New Roman" w:eastAsia="Times New Roman" w:hAnsi="Times New Roman" w:cs="Times New Roman"/>
          <w:color w:val="000000"/>
          <w:sz w:val="27"/>
          <w:szCs w:val="27"/>
          <w:lang w:eastAsia="ru-RU"/>
        </w:rPr>
        <w:t>ТОВ</w:t>
      </w:r>
      <w:proofErr w:type="gram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Сосновий</w:t>
      </w:r>
      <w:proofErr w:type="spellEnd"/>
      <w:r w:rsidRPr="00547055">
        <w:rPr>
          <w:rFonts w:ascii="Times New Roman" w:eastAsia="Times New Roman" w:hAnsi="Times New Roman" w:cs="Times New Roman"/>
          <w:color w:val="000000"/>
          <w:sz w:val="27"/>
          <w:szCs w:val="27"/>
          <w:lang w:eastAsia="ru-RU"/>
        </w:rPr>
        <w:t xml:space="preserve"> квартал» та ТОВ «</w:t>
      </w:r>
      <w:proofErr w:type="spellStart"/>
      <w:r w:rsidRPr="00547055">
        <w:rPr>
          <w:rFonts w:ascii="Times New Roman" w:eastAsia="Times New Roman" w:hAnsi="Times New Roman" w:cs="Times New Roman"/>
          <w:color w:val="000000"/>
          <w:sz w:val="27"/>
          <w:szCs w:val="27"/>
          <w:lang w:eastAsia="ru-RU"/>
        </w:rPr>
        <w:t>Південний</w:t>
      </w:r>
      <w:proofErr w:type="spellEnd"/>
      <w:r w:rsidRPr="00547055">
        <w:rPr>
          <w:rFonts w:ascii="Times New Roman" w:eastAsia="Times New Roman" w:hAnsi="Times New Roman" w:cs="Times New Roman"/>
          <w:color w:val="000000"/>
          <w:sz w:val="27"/>
          <w:szCs w:val="27"/>
          <w:lang w:eastAsia="ru-RU"/>
        </w:rPr>
        <w:t xml:space="preserve"> Квартал» (код ЄДРПОУ 37175445) мало </w:t>
      </w:r>
      <w:proofErr w:type="spellStart"/>
      <w:r w:rsidRPr="00547055">
        <w:rPr>
          <w:rFonts w:ascii="Times New Roman" w:eastAsia="Times New Roman" w:hAnsi="Times New Roman" w:cs="Times New Roman"/>
          <w:color w:val="000000"/>
          <w:sz w:val="27"/>
          <w:szCs w:val="27"/>
          <w:lang w:eastAsia="ru-RU"/>
        </w:rPr>
        <w:t>фінансово-господарські</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взаємовідносини</w:t>
      </w:r>
      <w:proofErr w:type="spellEnd"/>
      <w:r w:rsidRPr="00547055">
        <w:rPr>
          <w:rFonts w:ascii="Times New Roman" w:eastAsia="Times New Roman" w:hAnsi="Times New Roman" w:cs="Times New Roman"/>
          <w:color w:val="000000"/>
          <w:sz w:val="27"/>
          <w:szCs w:val="27"/>
          <w:lang w:eastAsia="ru-RU"/>
        </w:rPr>
        <w:t xml:space="preserve"> з рядом </w:t>
      </w:r>
      <w:proofErr w:type="spellStart"/>
      <w:r w:rsidRPr="00547055">
        <w:rPr>
          <w:rFonts w:ascii="Times New Roman" w:eastAsia="Times New Roman" w:hAnsi="Times New Roman" w:cs="Times New Roman"/>
          <w:color w:val="000000"/>
          <w:sz w:val="27"/>
          <w:szCs w:val="27"/>
          <w:lang w:eastAsia="ru-RU"/>
        </w:rPr>
        <w:t>підприємств</w:t>
      </w:r>
      <w:proofErr w:type="spellEnd"/>
      <w:r w:rsidRPr="00547055">
        <w:rPr>
          <w:rFonts w:ascii="Times New Roman" w:eastAsia="Times New Roman" w:hAnsi="Times New Roman" w:cs="Times New Roman"/>
          <w:color w:val="000000"/>
          <w:sz w:val="27"/>
          <w:szCs w:val="27"/>
          <w:lang w:eastAsia="ru-RU"/>
        </w:rPr>
        <w:t xml:space="preserve"> з </w:t>
      </w:r>
      <w:proofErr w:type="spellStart"/>
      <w:r w:rsidRPr="00547055">
        <w:rPr>
          <w:rFonts w:ascii="Times New Roman" w:eastAsia="Times New Roman" w:hAnsi="Times New Roman" w:cs="Times New Roman"/>
          <w:color w:val="000000"/>
          <w:sz w:val="27"/>
          <w:szCs w:val="27"/>
          <w:lang w:eastAsia="ru-RU"/>
        </w:rPr>
        <w:t>ознаками</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фіктивності</w:t>
      </w:r>
      <w:proofErr w:type="spellEnd"/>
      <w:r w:rsidRPr="00547055">
        <w:rPr>
          <w:rFonts w:ascii="Times New Roman" w:eastAsia="Times New Roman" w:hAnsi="Times New Roman" w:cs="Times New Roman"/>
          <w:color w:val="000000"/>
          <w:sz w:val="27"/>
          <w:szCs w:val="27"/>
          <w:lang w:eastAsia="ru-RU"/>
        </w:rPr>
        <w:t xml:space="preserve"> а </w:t>
      </w:r>
      <w:proofErr w:type="spellStart"/>
      <w:r w:rsidRPr="00547055">
        <w:rPr>
          <w:rFonts w:ascii="Times New Roman" w:eastAsia="Times New Roman" w:hAnsi="Times New Roman" w:cs="Times New Roman"/>
          <w:color w:val="000000"/>
          <w:sz w:val="27"/>
          <w:szCs w:val="27"/>
          <w:lang w:eastAsia="ru-RU"/>
        </w:rPr>
        <w:t>саме</w:t>
      </w:r>
      <w:proofErr w:type="spellEnd"/>
      <w:r w:rsidRPr="00547055">
        <w:rPr>
          <w:rFonts w:ascii="Times New Roman" w:eastAsia="Times New Roman" w:hAnsi="Times New Roman" w:cs="Times New Roman"/>
          <w:color w:val="000000"/>
          <w:sz w:val="27"/>
          <w:szCs w:val="27"/>
          <w:lang w:eastAsia="ru-RU"/>
        </w:rPr>
        <w:t xml:space="preserve">: </w:t>
      </w:r>
      <w:proofErr w:type="gramStart"/>
      <w:r w:rsidRPr="00547055">
        <w:rPr>
          <w:rFonts w:ascii="Times New Roman" w:eastAsia="Times New Roman" w:hAnsi="Times New Roman" w:cs="Times New Roman"/>
          <w:color w:val="000000"/>
          <w:sz w:val="27"/>
          <w:szCs w:val="27"/>
          <w:lang w:eastAsia="ru-RU"/>
        </w:rPr>
        <w:t>ТОВ</w:t>
      </w:r>
      <w:proofErr w:type="gramEnd"/>
      <w:r w:rsidRPr="00547055">
        <w:rPr>
          <w:rFonts w:ascii="Times New Roman" w:eastAsia="Times New Roman" w:hAnsi="Times New Roman" w:cs="Times New Roman"/>
          <w:color w:val="000000"/>
          <w:sz w:val="27"/>
          <w:szCs w:val="27"/>
          <w:lang w:eastAsia="ru-RU"/>
        </w:rPr>
        <w:t xml:space="preserve"> «ВІ ДІ ПРОДЖЕКТ» (ЄДРПОУ 38917876), ТОВ "ВУДТАУН" (ЄДРПОУ 39174925), ТОВ"БІЗНЕС СІТІ КОМПАНІ" (ЄДРПОУ 39344573), ТОВ "КАПІТЕЛЬ БУД" (ЄДРПОУ 38568918), ТОВ "ПКФ "ОПТІМА-</w:t>
      </w:r>
      <w:r w:rsidRPr="00547055">
        <w:rPr>
          <w:rFonts w:ascii="Times New Roman" w:eastAsia="Times New Roman" w:hAnsi="Times New Roman" w:cs="Times New Roman"/>
          <w:color w:val="000000"/>
          <w:sz w:val="27"/>
          <w:szCs w:val="27"/>
          <w:lang w:eastAsia="ru-RU"/>
        </w:rPr>
        <w:lastRenderedPageBreak/>
        <w:t xml:space="preserve">ДИЗАЙН" (ЄДРПОУ 39408842), ТОВ "РЕД ХОУМС" (ЄДРПОУ 39159797), ТОВ "КРІСТАЛ-СІТІ" (ЄДРПОУ 39173455), ТОВ "БІЗНЕС СЕРВІС КОНСАЛТИНГ" (ЄДРПОУ 39078776), ТОВ "ОСОБА_4 БУД" (ЄДРПОУ 39342881), ТОВ "РЕСПЕКТІНБУД" (ЄДРПОУ 38568368), </w:t>
      </w:r>
      <w:proofErr w:type="gramStart"/>
      <w:r w:rsidRPr="00547055">
        <w:rPr>
          <w:rFonts w:ascii="Times New Roman" w:eastAsia="Times New Roman" w:hAnsi="Times New Roman" w:cs="Times New Roman"/>
          <w:color w:val="000000"/>
          <w:sz w:val="27"/>
          <w:szCs w:val="27"/>
          <w:lang w:eastAsia="ru-RU"/>
        </w:rPr>
        <w:t>ТОВ</w:t>
      </w:r>
      <w:proofErr w:type="gramEnd"/>
      <w:r w:rsidRPr="00547055">
        <w:rPr>
          <w:rFonts w:ascii="Times New Roman" w:eastAsia="Times New Roman" w:hAnsi="Times New Roman" w:cs="Times New Roman"/>
          <w:color w:val="000000"/>
          <w:sz w:val="27"/>
          <w:szCs w:val="27"/>
          <w:lang w:eastAsia="ru-RU"/>
        </w:rPr>
        <w:t xml:space="preserve"> "ЛІКА ІНВЕСТ" (ЄДРПОУ 39474716), ТОВ "ОСОБА_3 БУД" (ЄДРПОУ 39523071), ТОВ "БУДІНТАЙМ" (ЄДРПОУ 39512426), ТОВ "ВУЛКАНІТ ПЛЮС" (ЄДРПОУ 39363538), ТОВ "КОМПАНІЯ ГЛОБАЛ ТРЕЙД" (ЄДРПОУ 38463855), ТОВ "ПАНОРАМАБУД" (ЄДРПОУ 39210418), ТОВ "ОСМ БУД" (ЄДРПОУ 39581353), ТОВ "СБМ БУД" (ЄДРПОУ 39226124), ТОВ "УКРТРАСТБУД" (ЄДРПОУ 39437150), ТОВ "СЕКВОЙЯ ДЕВЕЛОПМЕНТ" (ЄДРПОУ 39156953), ТОВ ""ЕВЕРЕСТ-БУД-ІНЖИНІРИНГ" (ЄДРПОУ 39123472), ТОВ "КАПІТАЛ </w:t>
      </w:r>
      <w:proofErr w:type="gramStart"/>
      <w:r w:rsidRPr="00547055">
        <w:rPr>
          <w:rFonts w:ascii="Times New Roman" w:eastAsia="Times New Roman" w:hAnsi="Times New Roman" w:cs="Times New Roman"/>
          <w:color w:val="000000"/>
          <w:sz w:val="27"/>
          <w:szCs w:val="27"/>
          <w:lang w:eastAsia="ru-RU"/>
        </w:rPr>
        <w:t>Р</w:t>
      </w:r>
      <w:proofErr w:type="gramEnd"/>
      <w:r w:rsidRPr="00547055">
        <w:rPr>
          <w:rFonts w:ascii="Times New Roman" w:eastAsia="Times New Roman" w:hAnsi="Times New Roman" w:cs="Times New Roman"/>
          <w:color w:val="000000"/>
          <w:sz w:val="27"/>
          <w:szCs w:val="27"/>
          <w:lang w:eastAsia="ru-RU"/>
        </w:rPr>
        <w:t>ІЕЛТІ ЛТД" (ЄДРПОУ 39123430),ТОВ «ВАРІОС» (код ЄДРПОУ 39288615), ТОВ «</w:t>
      </w:r>
      <w:proofErr w:type="spellStart"/>
      <w:r w:rsidRPr="00547055">
        <w:rPr>
          <w:rFonts w:ascii="Times New Roman" w:eastAsia="Times New Roman" w:hAnsi="Times New Roman" w:cs="Times New Roman"/>
          <w:color w:val="000000"/>
          <w:sz w:val="27"/>
          <w:szCs w:val="27"/>
          <w:lang w:eastAsia="ru-RU"/>
        </w:rPr>
        <w:t>Стронг</w:t>
      </w:r>
      <w:proofErr w:type="spellEnd"/>
      <w:r w:rsidRPr="00547055">
        <w:rPr>
          <w:rFonts w:ascii="Times New Roman" w:eastAsia="Times New Roman" w:hAnsi="Times New Roman" w:cs="Times New Roman"/>
          <w:color w:val="000000"/>
          <w:sz w:val="27"/>
          <w:szCs w:val="27"/>
          <w:lang w:eastAsia="ru-RU"/>
        </w:rPr>
        <w:t xml:space="preserve"> ОСОБА_5» (код 39529340), ТОВ «БТ </w:t>
      </w:r>
      <w:proofErr w:type="spellStart"/>
      <w:r w:rsidRPr="00547055">
        <w:rPr>
          <w:rFonts w:ascii="Times New Roman" w:eastAsia="Times New Roman" w:hAnsi="Times New Roman" w:cs="Times New Roman"/>
          <w:color w:val="000000"/>
          <w:sz w:val="27"/>
          <w:szCs w:val="27"/>
          <w:lang w:eastAsia="ru-RU"/>
        </w:rPr>
        <w:t>Групс</w:t>
      </w:r>
      <w:proofErr w:type="spellEnd"/>
      <w:r w:rsidRPr="00547055">
        <w:rPr>
          <w:rFonts w:ascii="Times New Roman" w:eastAsia="Times New Roman" w:hAnsi="Times New Roman" w:cs="Times New Roman"/>
          <w:color w:val="000000"/>
          <w:sz w:val="27"/>
          <w:szCs w:val="27"/>
          <w:lang w:eastAsia="ru-RU"/>
        </w:rPr>
        <w:t>» (код ЄДРПОУ 39482643), ТОВ «</w:t>
      </w:r>
      <w:proofErr w:type="spellStart"/>
      <w:r w:rsidRPr="00547055">
        <w:rPr>
          <w:rFonts w:ascii="Times New Roman" w:eastAsia="Times New Roman" w:hAnsi="Times New Roman" w:cs="Times New Roman"/>
          <w:color w:val="000000"/>
          <w:sz w:val="27"/>
          <w:szCs w:val="27"/>
          <w:lang w:eastAsia="ru-RU"/>
        </w:rPr>
        <w:t>Екстра</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продатк</w:t>
      </w:r>
      <w:proofErr w:type="spellEnd"/>
      <w:r w:rsidRPr="00547055">
        <w:rPr>
          <w:rFonts w:ascii="Times New Roman" w:eastAsia="Times New Roman" w:hAnsi="Times New Roman" w:cs="Times New Roman"/>
          <w:color w:val="000000"/>
          <w:sz w:val="27"/>
          <w:szCs w:val="27"/>
          <w:lang w:eastAsia="ru-RU"/>
        </w:rPr>
        <w:t xml:space="preserve">» (код ЄДРПОУ 39405066), ТОВ «БК </w:t>
      </w:r>
      <w:proofErr w:type="spellStart"/>
      <w:r w:rsidRPr="00547055">
        <w:rPr>
          <w:rFonts w:ascii="Times New Roman" w:eastAsia="Times New Roman" w:hAnsi="Times New Roman" w:cs="Times New Roman"/>
          <w:color w:val="000000"/>
          <w:sz w:val="27"/>
          <w:szCs w:val="27"/>
          <w:lang w:eastAsia="ru-RU"/>
        </w:rPr>
        <w:t>Промбудмонтаж</w:t>
      </w:r>
      <w:proofErr w:type="spellEnd"/>
      <w:r w:rsidRPr="00547055">
        <w:rPr>
          <w:rFonts w:ascii="Times New Roman" w:eastAsia="Times New Roman" w:hAnsi="Times New Roman" w:cs="Times New Roman"/>
          <w:color w:val="000000"/>
          <w:sz w:val="27"/>
          <w:szCs w:val="27"/>
          <w:lang w:eastAsia="ru-RU"/>
        </w:rPr>
        <w:t>», (код ЄДРПОУ 39419110), ТОВ «</w:t>
      </w:r>
      <w:proofErr w:type="spellStart"/>
      <w:r w:rsidRPr="00547055">
        <w:rPr>
          <w:rFonts w:ascii="Times New Roman" w:eastAsia="Times New Roman" w:hAnsi="Times New Roman" w:cs="Times New Roman"/>
          <w:color w:val="000000"/>
          <w:sz w:val="27"/>
          <w:szCs w:val="27"/>
          <w:lang w:eastAsia="ru-RU"/>
        </w:rPr>
        <w:t>Ріаноц</w:t>
      </w:r>
      <w:proofErr w:type="spellEnd"/>
      <w:r w:rsidRPr="00547055">
        <w:rPr>
          <w:rFonts w:ascii="Times New Roman" w:eastAsia="Times New Roman" w:hAnsi="Times New Roman" w:cs="Times New Roman"/>
          <w:color w:val="000000"/>
          <w:sz w:val="27"/>
          <w:szCs w:val="27"/>
          <w:lang w:eastAsia="ru-RU"/>
        </w:rPr>
        <w:t>» (код ЄДРПОУ39665038), ТОВ «ОСОБА_1 ЛТД» (код ЄДРПОУ 39501896), ТОВ «</w:t>
      </w:r>
      <w:proofErr w:type="spellStart"/>
      <w:r w:rsidRPr="00547055">
        <w:rPr>
          <w:rFonts w:ascii="Times New Roman" w:eastAsia="Times New Roman" w:hAnsi="Times New Roman" w:cs="Times New Roman"/>
          <w:color w:val="000000"/>
          <w:sz w:val="27"/>
          <w:szCs w:val="27"/>
          <w:lang w:eastAsia="ru-RU"/>
        </w:rPr>
        <w:t>Центрокомбуд</w:t>
      </w:r>
      <w:proofErr w:type="spellEnd"/>
      <w:r w:rsidRPr="00547055">
        <w:rPr>
          <w:rFonts w:ascii="Times New Roman" w:eastAsia="Times New Roman" w:hAnsi="Times New Roman" w:cs="Times New Roman"/>
          <w:color w:val="000000"/>
          <w:sz w:val="27"/>
          <w:szCs w:val="27"/>
          <w:lang w:eastAsia="ru-RU"/>
        </w:rPr>
        <w:t>» (код ЄДРПОУ 39438568).</w:t>
      </w:r>
    </w:p>
    <w:p w:rsidR="00547055" w:rsidRPr="00547055" w:rsidRDefault="00547055" w:rsidP="0054705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spellStart"/>
      <w:r w:rsidRPr="00547055">
        <w:rPr>
          <w:rFonts w:ascii="Times New Roman" w:eastAsia="Times New Roman" w:hAnsi="Times New Roman" w:cs="Times New Roman"/>
          <w:color w:val="000000"/>
          <w:sz w:val="27"/>
          <w:szCs w:val="27"/>
          <w:lang w:eastAsia="ru-RU"/>
        </w:rPr>
        <w:t>Досудовим</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розслідуванням</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встановлено</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що</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основним</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субпідрядником</w:t>
      </w:r>
      <w:proofErr w:type="spellEnd"/>
      <w:r w:rsidRPr="00547055">
        <w:rPr>
          <w:rFonts w:ascii="Times New Roman" w:eastAsia="Times New Roman" w:hAnsi="Times New Roman" w:cs="Times New Roman"/>
          <w:color w:val="000000"/>
          <w:sz w:val="27"/>
          <w:szCs w:val="27"/>
          <w:lang w:eastAsia="ru-RU"/>
        </w:rPr>
        <w:t xml:space="preserve"> </w:t>
      </w:r>
      <w:proofErr w:type="gramStart"/>
      <w:r w:rsidRPr="00547055">
        <w:rPr>
          <w:rFonts w:ascii="Times New Roman" w:eastAsia="Times New Roman" w:hAnsi="Times New Roman" w:cs="Times New Roman"/>
          <w:color w:val="000000"/>
          <w:sz w:val="27"/>
          <w:szCs w:val="27"/>
          <w:lang w:eastAsia="ru-RU"/>
        </w:rPr>
        <w:t>ТОВ</w:t>
      </w:r>
      <w:proofErr w:type="gram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Південний</w:t>
      </w:r>
      <w:proofErr w:type="spellEnd"/>
      <w:r w:rsidRPr="00547055">
        <w:rPr>
          <w:rFonts w:ascii="Times New Roman" w:eastAsia="Times New Roman" w:hAnsi="Times New Roman" w:cs="Times New Roman"/>
          <w:color w:val="000000"/>
          <w:sz w:val="27"/>
          <w:szCs w:val="27"/>
          <w:lang w:eastAsia="ru-RU"/>
        </w:rPr>
        <w:t xml:space="preserve"> Квартал» (код ЄДРПОУ 37175445) є ТОВ «КИЙМОНОЛІТ БУД» (код ЄДРПОУ: 39523071).</w:t>
      </w:r>
    </w:p>
    <w:p w:rsidR="00547055" w:rsidRPr="00547055" w:rsidRDefault="00547055" w:rsidP="0054705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spellStart"/>
      <w:r w:rsidRPr="00547055">
        <w:rPr>
          <w:rFonts w:ascii="Times New Roman" w:eastAsia="Times New Roman" w:hAnsi="Times New Roman" w:cs="Times New Roman"/>
          <w:color w:val="000000"/>
          <w:sz w:val="27"/>
          <w:szCs w:val="27"/>
          <w:lang w:eastAsia="ru-RU"/>
        </w:rPr>
        <w:t>Допитаний</w:t>
      </w:r>
      <w:proofErr w:type="spellEnd"/>
      <w:r w:rsidRPr="00547055">
        <w:rPr>
          <w:rFonts w:ascii="Times New Roman" w:eastAsia="Times New Roman" w:hAnsi="Times New Roman" w:cs="Times New Roman"/>
          <w:color w:val="000000"/>
          <w:sz w:val="27"/>
          <w:szCs w:val="27"/>
          <w:lang w:eastAsia="ru-RU"/>
        </w:rPr>
        <w:t xml:space="preserve"> в </w:t>
      </w:r>
      <w:proofErr w:type="spellStart"/>
      <w:r w:rsidRPr="00547055">
        <w:rPr>
          <w:rFonts w:ascii="Times New Roman" w:eastAsia="Times New Roman" w:hAnsi="Times New Roman" w:cs="Times New Roman"/>
          <w:color w:val="000000"/>
          <w:sz w:val="27"/>
          <w:szCs w:val="27"/>
          <w:lang w:eastAsia="ru-RU"/>
        </w:rPr>
        <w:t>ході</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досудового</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слідства</w:t>
      </w:r>
      <w:proofErr w:type="spellEnd"/>
      <w:r w:rsidRPr="00547055">
        <w:rPr>
          <w:rFonts w:ascii="Times New Roman" w:eastAsia="Times New Roman" w:hAnsi="Times New Roman" w:cs="Times New Roman"/>
          <w:color w:val="000000"/>
          <w:sz w:val="27"/>
          <w:szCs w:val="27"/>
          <w:lang w:eastAsia="ru-RU"/>
        </w:rPr>
        <w:t xml:space="preserve"> директор та </w:t>
      </w:r>
      <w:proofErr w:type="spellStart"/>
      <w:r w:rsidRPr="00547055">
        <w:rPr>
          <w:rFonts w:ascii="Times New Roman" w:eastAsia="Times New Roman" w:hAnsi="Times New Roman" w:cs="Times New Roman"/>
          <w:color w:val="000000"/>
          <w:sz w:val="27"/>
          <w:szCs w:val="27"/>
          <w:lang w:eastAsia="ru-RU"/>
        </w:rPr>
        <w:t>головний</w:t>
      </w:r>
      <w:proofErr w:type="spellEnd"/>
      <w:r w:rsidRPr="00547055">
        <w:rPr>
          <w:rFonts w:ascii="Times New Roman" w:eastAsia="Times New Roman" w:hAnsi="Times New Roman" w:cs="Times New Roman"/>
          <w:color w:val="000000"/>
          <w:sz w:val="27"/>
          <w:szCs w:val="27"/>
          <w:lang w:eastAsia="ru-RU"/>
        </w:rPr>
        <w:t xml:space="preserve"> бухгалтер </w:t>
      </w:r>
      <w:proofErr w:type="gramStart"/>
      <w:r w:rsidRPr="00547055">
        <w:rPr>
          <w:rFonts w:ascii="Times New Roman" w:eastAsia="Times New Roman" w:hAnsi="Times New Roman" w:cs="Times New Roman"/>
          <w:color w:val="000000"/>
          <w:sz w:val="27"/>
          <w:szCs w:val="27"/>
          <w:lang w:eastAsia="ru-RU"/>
        </w:rPr>
        <w:t>ТОВ</w:t>
      </w:r>
      <w:proofErr w:type="gramEnd"/>
      <w:r w:rsidRPr="00547055">
        <w:rPr>
          <w:rFonts w:ascii="Times New Roman" w:eastAsia="Times New Roman" w:hAnsi="Times New Roman" w:cs="Times New Roman"/>
          <w:color w:val="000000"/>
          <w:sz w:val="27"/>
          <w:szCs w:val="27"/>
          <w:lang w:eastAsia="ru-RU"/>
        </w:rPr>
        <w:t xml:space="preserve"> «КИЙМОНОЛІТ БУД» (код ЄДРПОУ: 39523071) гр. ОСОБА_6 </w:t>
      </w:r>
      <w:proofErr w:type="spellStart"/>
      <w:r w:rsidRPr="00547055">
        <w:rPr>
          <w:rFonts w:ascii="Times New Roman" w:eastAsia="Times New Roman" w:hAnsi="Times New Roman" w:cs="Times New Roman"/>
          <w:color w:val="000000"/>
          <w:sz w:val="27"/>
          <w:szCs w:val="27"/>
          <w:lang w:eastAsia="ru-RU"/>
        </w:rPr>
        <w:t>повідомила</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що</w:t>
      </w:r>
      <w:proofErr w:type="spellEnd"/>
      <w:r w:rsidRPr="00547055">
        <w:rPr>
          <w:rFonts w:ascii="Times New Roman" w:eastAsia="Times New Roman" w:hAnsi="Times New Roman" w:cs="Times New Roman"/>
          <w:color w:val="000000"/>
          <w:sz w:val="27"/>
          <w:szCs w:val="27"/>
          <w:lang w:eastAsia="ru-RU"/>
        </w:rPr>
        <w:t xml:space="preserve"> до </w:t>
      </w:r>
      <w:proofErr w:type="spellStart"/>
      <w:r w:rsidRPr="00547055">
        <w:rPr>
          <w:rFonts w:ascii="Times New Roman" w:eastAsia="Times New Roman" w:hAnsi="Times New Roman" w:cs="Times New Roman"/>
          <w:color w:val="000000"/>
          <w:sz w:val="27"/>
          <w:szCs w:val="27"/>
          <w:lang w:eastAsia="ru-RU"/>
        </w:rPr>
        <w:t>реєстрації</w:t>
      </w:r>
      <w:proofErr w:type="spellEnd"/>
      <w:r w:rsidRPr="00547055">
        <w:rPr>
          <w:rFonts w:ascii="Times New Roman" w:eastAsia="Times New Roman" w:hAnsi="Times New Roman" w:cs="Times New Roman"/>
          <w:color w:val="000000"/>
          <w:sz w:val="27"/>
          <w:szCs w:val="27"/>
          <w:lang w:eastAsia="ru-RU"/>
        </w:rPr>
        <w:t xml:space="preserve"> та </w:t>
      </w:r>
      <w:proofErr w:type="spellStart"/>
      <w:r w:rsidRPr="00547055">
        <w:rPr>
          <w:rFonts w:ascii="Times New Roman" w:eastAsia="Times New Roman" w:hAnsi="Times New Roman" w:cs="Times New Roman"/>
          <w:color w:val="000000"/>
          <w:sz w:val="27"/>
          <w:szCs w:val="27"/>
          <w:lang w:eastAsia="ru-RU"/>
        </w:rPr>
        <w:t>фінансово-господарської</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діяльності</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підприємства</w:t>
      </w:r>
      <w:proofErr w:type="spellEnd"/>
      <w:r w:rsidRPr="00547055">
        <w:rPr>
          <w:rFonts w:ascii="Times New Roman" w:eastAsia="Times New Roman" w:hAnsi="Times New Roman" w:cs="Times New Roman"/>
          <w:color w:val="000000"/>
          <w:sz w:val="27"/>
          <w:szCs w:val="27"/>
          <w:lang w:eastAsia="ru-RU"/>
        </w:rPr>
        <w:t xml:space="preserve"> не </w:t>
      </w:r>
      <w:proofErr w:type="spellStart"/>
      <w:r w:rsidRPr="00547055">
        <w:rPr>
          <w:rFonts w:ascii="Times New Roman" w:eastAsia="Times New Roman" w:hAnsi="Times New Roman" w:cs="Times New Roman"/>
          <w:color w:val="000000"/>
          <w:sz w:val="27"/>
          <w:szCs w:val="27"/>
          <w:lang w:eastAsia="ru-RU"/>
        </w:rPr>
        <w:t>має</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жодного</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відношення</w:t>
      </w:r>
      <w:proofErr w:type="spellEnd"/>
      <w:r w:rsidRPr="00547055">
        <w:rPr>
          <w:rFonts w:ascii="Times New Roman" w:eastAsia="Times New Roman" w:hAnsi="Times New Roman" w:cs="Times New Roman"/>
          <w:color w:val="000000"/>
          <w:sz w:val="27"/>
          <w:szCs w:val="27"/>
          <w:lang w:eastAsia="ru-RU"/>
        </w:rPr>
        <w:t>. Будь-</w:t>
      </w:r>
      <w:proofErr w:type="spellStart"/>
      <w:r w:rsidRPr="00547055">
        <w:rPr>
          <w:rFonts w:ascii="Times New Roman" w:eastAsia="Times New Roman" w:hAnsi="Times New Roman" w:cs="Times New Roman"/>
          <w:color w:val="000000"/>
          <w:sz w:val="27"/>
          <w:szCs w:val="27"/>
          <w:lang w:eastAsia="ru-RU"/>
        </w:rPr>
        <w:t>яких</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договорів</w:t>
      </w:r>
      <w:proofErr w:type="spellEnd"/>
      <w:r w:rsidRPr="00547055">
        <w:rPr>
          <w:rFonts w:ascii="Times New Roman" w:eastAsia="Times New Roman" w:hAnsi="Times New Roman" w:cs="Times New Roman"/>
          <w:color w:val="000000"/>
          <w:sz w:val="27"/>
          <w:szCs w:val="27"/>
          <w:lang w:eastAsia="ru-RU"/>
        </w:rPr>
        <w:t xml:space="preserve"> з </w:t>
      </w:r>
      <w:proofErr w:type="spellStart"/>
      <w:r w:rsidRPr="00547055">
        <w:rPr>
          <w:rFonts w:ascii="Times New Roman" w:eastAsia="Times New Roman" w:hAnsi="Times New Roman" w:cs="Times New Roman"/>
          <w:color w:val="000000"/>
          <w:sz w:val="27"/>
          <w:szCs w:val="27"/>
          <w:lang w:eastAsia="ru-RU"/>
        </w:rPr>
        <w:t>іншими</w:t>
      </w:r>
      <w:proofErr w:type="spellEnd"/>
      <w:r w:rsidRPr="00547055">
        <w:rPr>
          <w:rFonts w:ascii="Times New Roman" w:eastAsia="Times New Roman" w:hAnsi="Times New Roman" w:cs="Times New Roman"/>
          <w:color w:val="000000"/>
          <w:sz w:val="27"/>
          <w:szCs w:val="27"/>
          <w:lang w:eastAsia="ru-RU"/>
        </w:rPr>
        <w:t xml:space="preserve"> </w:t>
      </w:r>
      <w:proofErr w:type="spellStart"/>
      <w:proofErr w:type="gramStart"/>
      <w:r w:rsidRPr="00547055">
        <w:rPr>
          <w:rFonts w:ascii="Times New Roman" w:eastAsia="Times New Roman" w:hAnsi="Times New Roman" w:cs="Times New Roman"/>
          <w:color w:val="000000"/>
          <w:sz w:val="27"/>
          <w:szCs w:val="27"/>
          <w:lang w:eastAsia="ru-RU"/>
        </w:rPr>
        <w:t>п</w:t>
      </w:r>
      <w:proofErr w:type="gramEnd"/>
      <w:r w:rsidRPr="00547055">
        <w:rPr>
          <w:rFonts w:ascii="Times New Roman" w:eastAsia="Times New Roman" w:hAnsi="Times New Roman" w:cs="Times New Roman"/>
          <w:color w:val="000000"/>
          <w:sz w:val="27"/>
          <w:szCs w:val="27"/>
          <w:lang w:eastAsia="ru-RU"/>
        </w:rPr>
        <w:t>ідприємствами</w:t>
      </w:r>
      <w:proofErr w:type="spellEnd"/>
      <w:r w:rsidRPr="00547055">
        <w:rPr>
          <w:rFonts w:ascii="Times New Roman" w:eastAsia="Times New Roman" w:hAnsi="Times New Roman" w:cs="Times New Roman"/>
          <w:color w:val="000000"/>
          <w:sz w:val="27"/>
          <w:szCs w:val="27"/>
          <w:lang w:eastAsia="ru-RU"/>
        </w:rPr>
        <w:t xml:space="preserve"> не </w:t>
      </w:r>
      <w:proofErr w:type="spellStart"/>
      <w:r w:rsidRPr="00547055">
        <w:rPr>
          <w:rFonts w:ascii="Times New Roman" w:eastAsia="Times New Roman" w:hAnsi="Times New Roman" w:cs="Times New Roman"/>
          <w:color w:val="000000"/>
          <w:sz w:val="27"/>
          <w:szCs w:val="27"/>
          <w:lang w:eastAsia="ru-RU"/>
        </w:rPr>
        <w:t>укладала</w:t>
      </w:r>
      <w:proofErr w:type="spellEnd"/>
      <w:r w:rsidRPr="00547055">
        <w:rPr>
          <w:rFonts w:ascii="Times New Roman" w:eastAsia="Times New Roman" w:hAnsi="Times New Roman" w:cs="Times New Roman"/>
          <w:color w:val="000000"/>
          <w:sz w:val="27"/>
          <w:szCs w:val="27"/>
          <w:lang w:eastAsia="ru-RU"/>
        </w:rPr>
        <w:t xml:space="preserve"> та не </w:t>
      </w:r>
      <w:proofErr w:type="spellStart"/>
      <w:r w:rsidRPr="00547055">
        <w:rPr>
          <w:rFonts w:ascii="Times New Roman" w:eastAsia="Times New Roman" w:hAnsi="Times New Roman" w:cs="Times New Roman"/>
          <w:color w:val="000000"/>
          <w:sz w:val="27"/>
          <w:szCs w:val="27"/>
          <w:lang w:eastAsia="ru-RU"/>
        </w:rPr>
        <w:t>підписувала</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банківські</w:t>
      </w:r>
      <w:proofErr w:type="spellEnd"/>
      <w:r w:rsidRPr="00547055">
        <w:rPr>
          <w:rFonts w:ascii="Times New Roman" w:eastAsia="Times New Roman" w:hAnsi="Times New Roman" w:cs="Times New Roman"/>
          <w:color w:val="000000"/>
          <w:sz w:val="27"/>
          <w:szCs w:val="27"/>
          <w:lang w:eastAsia="ru-RU"/>
        </w:rPr>
        <w:t xml:space="preserve"> установи для </w:t>
      </w:r>
      <w:proofErr w:type="spellStart"/>
      <w:r w:rsidRPr="00547055">
        <w:rPr>
          <w:rFonts w:ascii="Times New Roman" w:eastAsia="Times New Roman" w:hAnsi="Times New Roman" w:cs="Times New Roman"/>
          <w:color w:val="000000"/>
          <w:sz w:val="27"/>
          <w:szCs w:val="27"/>
          <w:lang w:eastAsia="ru-RU"/>
        </w:rPr>
        <w:t>відкриття</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рахунків</w:t>
      </w:r>
      <w:proofErr w:type="spellEnd"/>
      <w:r w:rsidRPr="00547055">
        <w:rPr>
          <w:rFonts w:ascii="Times New Roman" w:eastAsia="Times New Roman" w:hAnsi="Times New Roman" w:cs="Times New Roman"/>
          <w:color w:val="000000"/>
          <w:sz w:val="27"/>
          <w:szCs w:val="27"/>
          <w:lang w:eastAsia="ru-RU"/>
        </w:rPr>
        <w:t xml:space="preserve"> ТОВ «КИЙМОНОЛІТ БУД» (код ЄДРПОУ: 39523071) не </w:t>
      </w:r>
      <w:proofErr w:type="spellStart"/>
      <w:r w:rsidRPr="00547055">
        <w:rPr>
          <w:rFonts w:ascii="Times New Roman" w:eastAsia="Times New Roman" w:hAnsi="Times New Roman" w:cs="Times New Roman"/>
          <w:color w:val="000000"/>
          <w:sz w:val="27"/>
          <w:szCs w:val="27"/>
          <w:lang w:eastAsia="ru-RU"/>
        </w:rPr>
        <w:t>відвідувала</w:t>
      </w:r>
      <w:proofErr w:type="spellEnd"/>
      <w:r w:rsidRPr="00547055">
        <w:rPr>
          <w:rFonts w:ascii="Times New Roman" w:eastAsia="Times New Roman" w:hAnsi="Times New Roman" w:cs="Times New Roman"/>
          <w:color w:val="000000"/>
          <w:sz w:val="27"/>
          <w:szCs w:val="27"/>
          <w:lang w:eastAsia="ru-RU"/>
        </w:rPr>
        <w:t>.</w:t>
      </w:r>
    </w:p>
    <w:p w:rsidR="00547055" w:rsidRPr="00547055" w:rsidRDefault="00547055" w:rsidP="0054705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7055">
        <w:rPr>
          <w:rFonts w:ascii="Times New Roman" w:eastAsia="Times New Roman" w:hAnsi="Times New Roman" w:cs="Times New Roman"/>
          <w:color w:val="000000"/>
          <w:sz w:val="27"/>
          <w:szCs w:val="27"/>
          <w:lang w:eastAsia="ru-RU"/>
        </w:rPr>
        <w:t xml:space="preserve">В </w:t>
      </w:r>
      <w:proofErr w:type="spellStart"/>
      <w:r w:rsidRPr="00547055">
        <w:rPr>
          <w:rFonts w:ascii="Times New Roman" w:eastAsia="Times New Roman" w:hAnsi="Times New Roman" w:cs="Times New Roman"/>
          <w:color w:val="000000"/>
          <w:sz w:val="27"/>
          <w:szCs w:val="27"/>
          <w:lang w:eastAsia="ru-RU"/>
        </w:rPr>
        <w:t>ході</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досудового</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слідства</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встановлено</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що</w:t>
      </w:r>
      <w:proofErr w:type="spellEnd"/>
      <w:r w:rsidRPr="00547055">
        <w:rPr>
          <w:rFonts w:ascii="Times New Roman" w:eastAsia="Times New Roman" w:hAnsi="Times New Roman" w:cs="Times New Roman"/>
          <w:color w:val="000000"/>
          <w:sz w:val="27"/>
          <w:szCs w:val="27"/>
          <w:lang w:eastAsia="ru-RU"/>
        </w:rPr>
        <w:t xml:space="preserve"> </w:t>
      </w:r>
      <w:proofErr w:type="gramStart"/>
      <w:r w:rsidRPr="00547055">
        <w:rPr>
          <w:rFonts w:ascii="Times New Roman" w:eastAsia="Times New Roman" w:hAnsi="Times New Roman" w:cs="Times New Roman"/>
          <w:color w:val="000000"/>
          <w:sz w:val="27"/>
          <w:szCs w:val="27"/>
          <w:lang w:eastAsia="ru-RU"/>
        </w:rPr>
        <w:t>ТОВ</w:t>
      </w:r>
      <w:proofErr w:type="gramEnd"/>
      <w:r w:rsidRPr="00547055">
        <w:rPr>
          <w:rFonts w:ascii="Times New Roman" w:eastAsia="Times New Roman" w:hAnsi="Times New Roman" w:cs="Times New Roman"/>
          <w:color w:val="000000"/>
          <w:sz w:val="27"/>
          <w:szCs w:val="27"/>
          <w:lang w:eastAsia="ru-RU"/>
        </w:rPr>
        <w:t xml:space="preserve"> «КИЙМОНОЛІТ БУД» (код ЄДРПОУ: 39523071) з метою </w:t>
      </w:r>
      <w:proofErr w:type="spellStart"/>
      <w:r w:rsidRPr="00547055">
        <w:rPr>
          <w:rFonts w:ascii="Times New Roman" w:eastAsia="Times New Roman" w:hAnsi="Times New Roman" w:cs="Times New Roman"/>
          <w:color w:val="000000"/>
          <w:sz w:val="27"/>
          <w:szCs w:val="27"/>
          <w:lang w:eastAsia="ru-RU"/>
        </w:rPr>
        <w:t>мінімізації</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податкових</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зобовязань</w:t>
      </w:r>
      <w:proofErr w:type="spellEnd"/>
      <w:r w:rsidRPr="00547055">
        <w:rPr>
          <w:rFonts w:ascii="Times New Roman" w:eastAsia="Times New Roman" w:hAnsi="Times New Roman" w:cs="Times New Roman"/>
          <w:color w:val="000000"/>
          <w:sz w:val="27"/>
          <w:szCs w:val="27"/>
          <w:lang w:eastAsia="ru-RU"/>
        </w:rPr>
        <w:t xml:space="preserve"> та </w:t>
      </w:r>
      <w:proofErr w:type="spellStart"/>
      <w:r w:rsidRPr="00547055">
        <w:rPr>
          <w:rFonts w:ascii="Times New Roman" w:eastAsia="Times New Roman" w:hAnsi="Times New Roman" w:cs="Times New Roman"/>
          <w:color w:val="000000"/>
          <w:sz w:val="27"/>
          <w:szCs w:val="27"/>
          <w:lang w:eastAsia="ru-RU"/>
        </w:rPr>
        <w:t>завищення</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податкового</w:t>
      </w:r>
      <w:proofErr w:type="spellEnd"/>
      <w:r w:rsidRPr="00547055">
        <w:rPr>
          <w:rFonts w:ascii="Times New Roman" w:eastAsia="Times New Roman" w:hAnsi="Times New Roman" w:cs="Times New Roman"/>
          <w:color w:val="000000"/>
          <w:sz w:val="27"/>
          <w:szCs w:val="27"/>
          <w:lang w:eastAsia="ru-RU"/>
        </w:rPr>
        <w:t xml:space="preserve"> кредиту мало </w:t>
      </w:r>
      <w:proofErr w:type="spellStart"/>
      <w:r w:rsidRPr="00547055">
        <w:rPr>
          <w:rFonts w:ascii="Times New Roman" w:eastAsia="Times New Roman" w:hAnsi="Times New Roman" w:cs="Times New Roman"/>
          <w:color w:val="000000"/>
          <w:sz w:val="27"/>
          <w:szCs w:val="27"/>
          <w:lang w:eastAsia="ru-RU"/>
        </w:rPr>
        <w:t>фінансово-господарські</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взаємовідносини</w:t>
      </w:r>
      <w:proofErr w:type="spellEnd"/>
      <w:r w:rsidRPr="00547055">
        <w:rPr>
          <w:rFonts w:ascii="Times New Roman" w:eastAsia="Times New Roman" w:hAnsi="Times New Roman" w:cs="Times New Roman"/>
          <w:color w:val="000000"/>
          <w:sz w:val="27"/>
          <w:szCs w:val="27"/>
          <w:lang w:eastAsia="ru-RU"/>
        </w:rPr>
        <w:t xml:space="preserve"> з </w:t>
      </w:r>
      <w:proofErr w:type="spellStart"/>
      <w:r w:rsidRPr="00547055">
        <w:rPr>
          <w:rFonts w:ascii="Times New Roman" w:eastAsia="Times New Roman" w:hAnsi="Times New Roman" w:cs="Times New Roman"/>
          <w:color w:val="000000"/>
          <w:sz w:val="27"/>
          <w:szCs w:val="27"/>
          <w:lang w:eastAsia="ru-RU"/>
        </w:rPr>
        <w:t>підприємством</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ризикового</w:t>
      </w:r>
      <w:proofErr w:type="spellEnd"/>
      <w:r w:rsidRPr="00547055">
        <w:rPr>
          <w:rFonts w:ascii="Times New Roman" w:eastAsia="Times New Roman" w:hAnsi="Times New Roman" w:cs="Times New Roman"/>
          <w:color w:val="000000"/>
          <w:sz w:val="27"/>
          <w:szCs w:val="27"/>
          <w:lang w:eastAsia="ru-RU"/>
        </w:rPr>
        <w:t xml:space="preserve"> характеру ТОВ «ВІ ДІ ПРОДЖЕКТ» (ЄДРПОУ 38917876).</w:t>
      </w:r>
    </w:p>
    <w:p w:rsidR="00547055" w:rsidRPr="00547055" w:rsidRDefault="00547055" w:rsidP="0054705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spellStart"/>
      <w:r w:rsidRPr="00547055">
        <w:rPr>
          <w:rFonts w:ascii="Times New Roman" w:eastAsia="Times New Roman" w:hAnsi="Times New Roman" w:cs="Times New Roman"/>
          <w:color w:val="000000"/>
          <w:sz w:val="27"/>
          <w:szCs w:val="27"/>
          <w:lang w:eastAsia="ru-RU"/>
        </w:rPr>
        <w:t>Досудовим</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розслідування</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встановлено</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що</w:t>
      </w:r>
      <w:proofErr w:type="spellEnd"/>
      <w:r w:rsidRPr="00547055">
        <w:rPr>
          <w:rFonts w:ascii="Times New Roman" w:eastAsia="Times New Roman" w:hAnsi="Times New Roman" w:cs="Times New Roman"/>
          <w:color w:val="000000"/>
          <w:sz w:val="27"/>
          <w:szCs w:val="27"/>
          <w:lang w:eastAsia="ru-RU"/>
        </w:rPr>
        <w:t xml:space="preserve"> </w:t>
      </w:r>
      <w:proofErr w:type="gramStart"/>
      <w:r w:rsidRPr="00547055">
        <w:rPr>
          <w:rFonts w:ascii="Times New Roman" w:eastAsia="Times New Roman" w:hAnsi="Times New Roman" w:cs="Times New Roman"/>
          <w:color w:val="000000"/>
          <w:sz w:val="27"/>
          <w:szCs w:val="27"/>
          <w:lang w:eastAsia="ru-RU"/>
        </w:rPr>
        <w:t>ТОВ</w:t>
      </w:r>
      <w:proofErr w:type="gramEnd"/>
      <w:r w:rsidRPr="00547055">
        <w:rPr>
          <w:rFonts w:ascii="Times New Roman" w:eastAsia="Times New Roman" w:hAnsi="Times New Roman" w:cs="Times New Roman"/>
          <w:color w:val="000000"/>
          <w:sz w:val="27"/>
          <w:szCs w:val="27"/>
          <w:lang w:eastAsia="ru-RU"/>
        </w:rPr>
        <w:t xml:space="preserve"> «ВІ ДІ ПРОДЖЕКТ» (ЄДРПОУ 38917876) </w:t>
      </w:r>
      <w:proofErr w:type="spellStart"/>
      <w:r w:rsidRPr="00547055">
        <w:rPr>
          <w:rFonts w:ascii="Times New Roman" w:eastAsia="Times New Roman" w:hAnsi="Times New Roman" w:cs="Times New Roman"/>
          <w:color w:val="000000"/>
          <w:sz w:val="27"/>
          <w:szCs w:val="27"/>
          <w:lang w:eastAsia="ru-RU"/>
        </w:rPr>
        <w:t>має</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відкритий</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банківський</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рахунок</w:t>
      </w:r>
      <w:proofErr w:type="spellEnd"/>
      <w:r w:rsidRPr="00547055">
        <w:rPr>
          <w:rFonts w:ascii="Times New Roman" w:eastAsia="Times New Roman" w:hAnsi="Times New Roman" w:cs="Times New Roman"/>
          <w:color w:val="000000"/>
          <w:sz w:val="27"/>
          <w:szCs w:val="27"/>
          <w:lang w:eastAsia="ru-RU"/>
        </w:rPr>
        <w:t xml:space="preserve"> № 26001011005410 в ПАТ «БТА Банк» (МФО 321723).</w:t>
      </w:r>
    </w:p>
    <w:p w:rsidR="00547055" w:rsidRPr="00547055" w:rsidRDefault="00547055" w:rsidP="0054705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spellStart"/>
      <w:r w:rsidRPr="00547055">
        <w:rPr>
          <w:rFonts w:ascii="Times New Roman" w:eastAsia="Times New Roman" w:hAnsi="Times New Roman" w:cs="Times New Roman"/>
          <w:color w:val="000000"/>
          <w:sz w:val="27"/>
          <w:szCs w:val="27"/>
          <w:lang w:eastAsia="ru-RU"/>
        </w:rPr>
        <w:t>Відповідно</w:t>
      </w:r>
      <w:proofErr w:type="spellEnd"/>
      <w:r w:rsidRPr="00547055">
        <w:rPr>
          <w:rFonts w:ascii="Times New Roman" w:eastAsia="Times New Roman" w:hAnsi="Times New Roman" w:cs="Times New Roman"/>
          <w:color w:val="000000"/>
          <w:sz w:val="27"/>
          <w:szCs w:val="27"/>
          <w:lang w:eastAsia="ru-RU"/>
        </w:rPr>
        <w:t xml:space="preserve"> до ч. 1 </w:t>
      </w:r>
      <w:hyperlink r:id="rId6" w:anchor="1004" w:tgtFrame="_blank" w:tooltip="Кримінальний процесуальний кодекс України; нормативно-правовий акт № 4651-VI від 13.04.2012" w:history="1">
        <w:r w:rsidRPr="00547055">
          <w:rPr>
            <w:rFonts w:ascii="Times New Roman" w:eastAsia="Times New Roman" w:hAnsi="Times New Roman" w:cs="Times New Roman"/>
            <w:color w:val="000000"/>
            <w:sz w:val="27"/>
            <w:szCs w:val="27"/>
            <w:lang w:eastAsia="ru-RU"/>
          </w:rPr>
          <w:t xml:space="preserve">ст. 131 КПК </w:t>
        </w:r>
        <w:proofErr w:type="spellStart"/>
        <w:r w:rsidRPr="00547055">
          <w:rPr>
            <w:rFonts w:ascii="Times New Roman" w:eastAsia="Times New Roman" w:hAnsi="Times New Roman" w:cs="Times New Roman"/>
            <w:color w:val="000000"/>
            <w:sz w:val="27"/>
            <w:szCs w:val="27"/>
            <w:lang w:eastAsia="ru-RU"/>
          </w:rPr>
          <w:t>України</w:t>
        </w:r>
        <w:proofErr w:type="spellEnd"/>
      </w:hyperlink>
      <w:r w:rsidRPr="00547055">
        <w:rPr>
          <w:rFonts w:ascii="Times New Roman" w:eastAsia="Times New Roman" w:hAnsi="Times New Roman" w:cs="Times New Roman"/>
          <w:color w:val="000000"/>
          <w:sz w:val="27"/>
          <w:szCs w:val="27"/>
          <w:lang w:eastAsia="ru-RU"/>
        </w:rPr>
        <w:t xml:space="preserve">, заходи </w:t>
      </w:r>
      <w:proofErr w:type="spellStart"/>
      <w:r w:rsidRPr="00547055">
        <w:rPr>
          <w:rFonts w:ascii="Times New Roman" w:eastAsia="Times New Roman" w:hAnsi="Times New Roman" w:cs="Times New Roman"/>
          <w:color w:val="000000"/>
          <w:sz w:val="27"/>
          <w:szCs w:val="27"/>
          <w:lang w:eastAsia="ru-RU"/>
        </w:rPr>
        <w:t>забезпечення</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кримінального</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провадження</w:t>
      </w:r>
      <w:proofErr w:type="spellEnd"/>
      <w:r w:rsidRPr="00547055">
        <w:rPr>
          <w:rFonts w:ascii="Times New Roman" w:eastAsia="Times New Roman" w:hAnsi="Times New Roman" w:cs="Times New Roman"/>
          <w:color w:val="000000"/>
          <w:sz w:val="27"/>
          <w:szCs w:val="27"/>
          <w:lang w:eastAsia="ru-RU"/>
        </w:rPr>
        <w:t xml:space="preserve"> з метою </w:t>
      </w:r>
      <w:proofErr w:type="spellStart"/>
      <w:r w:rsidRPr="00547055">
        <w:rPr>
          <w:rFonts w:ascii="Times New Roman" w:eastAsia="Times New Roman" w:hAnsi="Times New Roman" w:cs="Times New Roman"/>
          <w:color w:val="000000"/>
          <w:sz w:val="27"/>
          <w:szCs w:val="27"/>
          <w:lang w:eastAsia="ru-RU"/>
        </w:rPr>
        <w:t>досягнення</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діє</w:t>
      </w:r>
      <w:proofErr w:type="gramStart"/>
      <w:r w:rsidRPr="00547055">
        <w:rPr>
          <w:rFonts w:ascii="Times New Roman" w:eastAsia="Times New Roman" w:hAnsi="Times New Roman" w:cs="Times New Roman"/>
          <w:color w:val="000000"/>
          <w:sz w:val="27"/>
          <w:szCs w:val="27"/>
          <w:lang w:eastAsia="ru-RU"/>
        </w:rPr>
        <w:t>вост</w:t>
      </w:r>
      <w:proofErr w:type="gramEnd"/>
      <w:r w:rsidRPr="00547055">
        <w:rPr>
          <w:rFonts w:ascii="Times New Roman" w:eastAsia="Times New Roman" w:hAnsi="Times New Roman" w:cs="Times New Roman"/>
          <w:color w:val="000000"/>
          <w:sz w:val="27"/>
          <w:szCs w:val="27"/>
          <w:lang w:eastAsia="ru-RU"/>
        </w:rPr>
        <w:t>і</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цього</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провадження</w:t>
      </w:r>
      <w:proofErr w:type="spellEnd"/>
      <w:r w:rsidRPr="00547055">
        <w:rPr>
          <w:rFonts w:ascii="Times New Roman" w:eastAsia="Times New Roman" w:hAnsi="Times New Roman" w:cs="Times New Roman"/>
          <w:color w:val="000000"/>
          <w:sz w:val="27"/>
          <w:szCs w:val="27"/>
          <w:lang w:eastAsia="ru-RU"/>
        </w:rPr>
        <w:t>.</w:t>
      </w:r>
    </w:p>
    <w:p w:rsidR="00547055" w:rsidRPr="00547055" w:rsidRDefault="00547055" w:rsidP="0054705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spellStart"/>
      <w:r w:rsidRPr="00547055">
        <w:rPr>
          <w:rFonts w:ascii="Times New Roman" w:eastAsia="Times New Roman" w:hAnsi="Times New Roman" w:cs="Times New Roman"/>
          <w:color w:val="000000"/>
          <w:sz w:val="27"/>
          <w:szCs w:val="27"/>
          <w:lang w:eastAsia="ru-RU"/>
        </w:rPr>
        <w:t>Відповідно</w:t>
      </w:r>
      <w:proofErr w:type="spellEnd"/>
      <w:r w:rsidRPr="00547055">
        <w:rPr>
          <w:rFonts w:ascii="Times New Roman" w:eastAsia="Times New Roman" w:hAnsi="Times New Roman" w:cs="Times New Roman"/>
          <w:color w:val="000000"/>
          <w:sz w:val="27"/>
          <w:szCs w:val="27"/>
          <w:lang w:eastAsia="ru-RU"/>
        </w:rPr>
        <w:t xml:space="preserve"> до п. 5 ч. 2 </w:t>
      </w:r>
      <w:hyperlink r:id="rId7" w:anchor="1004" w:tgtFrame="_blank" w:tooltip="Кримінальний процесуальний кодекс України; нормативно-правовий акт № 4651-VI від 13.04.2012" w:history="1">
        <w:r w:rsidRPr="00547055">
          <w:rPr>
            <w:rFonts w:ascii="Times New Roman" w:eastAsia="Times New Roman" w:hAnsi="Times New Roman" w:cs="Times New Roman"/>
            <w:color w:val="000000"/>
            <w:sz w:val="27"/>
            <w:szCs w:val="27"/>
            <w:lang w:eastAsia="ru-RU"/>
          </w:rPr>
          <w:t xml:space="preserve">ст. 131 КПК </w:t>
        </w:r>
        <w:proofErr w:type="spellStart"/>
        <w:r w:rsidRPr="00547055">
          <w:rPr>
            <w:rFonts w:ascii="Times New Roman" w:eastAsia="Times New Roman" w:hAnsi="Times New Roman" w:cs="Times New Roman"/>
            <w:color w:val="000000"/>
            <w:sz w:val="27"/>
            <w:szCs w:val="27"/>
            <w:lang w:eastAsia="ru-RU"/>
          </w:rPr>
          <w:t>України</w:t>
        </w:r>
        <w:proofErr w:type="spellEnd"/>
      </w:hyperlink>
      <w:r w:rsidRPr="00547055">
        <w:rPr>
          <w:rFonts w:ascii="Times New Roman" w:eastAsia="Times New Roman" w:hAnsi="Times New Roman" w:cs="Times New Roman"/>
          <w:color w:val="000000"/>
          <w:sz w:val="27"/>
          <w:szCs w:val="27"/>
          <w:lang w:eastAsia="ru-RU"/>
        </w:rPr>
        <w:t> </w:t>
      </w:r>
      <w:proofErr w:type="spellStart"/>
      <w:r w:rsidRPr="00547055">
        <w:rPr>
          <w:rFonts w:ascii="Times New Roman" w:eastAsia="Times New Roman" w:hAnsi="Times New Roman" w:cs="Times New Roman"/>
          <w:color w:val="000000"/>
          <w:sz w:val="27"/>
          <w:szCs w:val="27"/>
          <w:lang w:eastAsia="ru-RU"/>
        </w:rPr>
        <w:t>передбачені</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такі</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види</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заходів</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забезпечення</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кримінального</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провадження</w:t>
      </w:r>
      <w:proofErr w:type="spellEnd"/>
      <w:r w:rsidRPr="00547055">
        <w:rPr>
          <w:rFonts w:ascii="Times New Roman" w:eastAsia="Times New Roman" w:hAnsi="Times New Roman" w:cs="Times New Roman"/>
          <w:color w:val="000000"/>
          <w:sz w:val="27"/>
          <w:szCs w:val="27"/>
          <w:lang w:eastAsia="ru-RU"/>
        </w:rPr>
        <w:t xml:space="preserve">, як </w:t>
      </w:r>
      <w:proofErr w:type="spellStart"/>
      <w:r w:rsidRPr="00547055">
        <w:rPr>
          <w:rFonts w:ascii="Times New Roman" w:eastAsia="Times New Roman" w:hAnsi="Times New Roman" w:cs="Times New Roman"/>
          <w:color w:val="000000"/>
          <w:sz w:val="27"/>
          <w:szCs w:val="27"/>
          <w:lang w:eastAsia="ru-RU"/>
        </w:rPr>
        <w:t>тимчасовий</w:t>
      </w:r>
      <w:proofErr w:type="spellEnd"/>
      <w:r w:rsidRPr="00547055">
        <w:rPr>
          <w:rFonts w:ascii="Times New Roman" w:eastAsia="Times New Roman" w:hAnsi="Times New Roman" w:cs="Times New Roman"/>
          <w:color w:val="000000"/>
          <w:sz w:val="27"/>
          <w:szCs w:val="27"/>
          <w:lang w:eastAsia="ru-RU"/>
        </w:rPr>
        <w:t xml:space="preserve"> доступ до речей і </w:t>
      </w:r>
      <w:proofErr w:type="spellStart"/>
      <w:r w:rsidRPr="00547055">
        <w:rPr>
          <w:rFonts w:ascii="Times New Roman" w:eastAsia="Times New Roman" w:hAnsi="Times New Roman" w:cs="Times New Roman"/>
          <w:color w:val="000000"/>
          <w:sz w:val="27"/>
          <w:szCs w:val="27"/>
          <w:lang w:eastAsia="ru-RU"/>
        </w:rPr>
        <w:t>документів</w:t>
      </w:r>
      <w:proofErr w:type="spellEnd"/>
      <w:r w:rsidRPr="00547055">
        <w:rPr>
          <w:rFonts w:ascii="Times New Roman" w:eastAsia="Times New Roman" w:hAnsi="Times New Roman" w:cs="Times New Roman"/>
          <w:color w:val="000000"/>
          <w:sz w:val="27"/>
          <w:szCs w:val="27"/>
          <w:lang w:eastAsia="ru-RU"/>
        </w:rPr>
        <w:t xml:space="preserve"> і </w:t>
      </w:r>
      <w:proofErr w:type="spellStart"/>
      <w:r w:rsidRPr="00547055">
        <w:rPr>
          <w:rFonts w:ascii="Times New Roman" w:eastAsia="Times New Roman" w:hAnsi="Times New Roman" w:cs="Times New Roman"/>
          <w:color w:val="000000"/>
          <w:sz w:val="27"/>
          <w:szCs w:val="27"/>
          <w:lang w:eastAsia="ru-RU"/>
        </w:rPr>
        <w:t>тимчасове</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вилучення</w:t>
      </w:r>
      <w:proofErr w:type="spellEnd"/>
      <w:r w:rsidRPr="00547055">
        <w:rPr>
          <w:rFonts w:ascii="Times New Roman" w:eastAsia="Times New Roman" w:hAnsi="Times New Roman" w:cs="Times New Roman"/>
          <w:color w:val="000000"/>
          <w:sz w:val="27"/>
          <w:szCs w:val="27"/>
          <w:lang w:eastAsia="ru-RU"/>
        </w:rPr>
        <w:t xml:space="preserve"> майна.</w:t>
      </w:r>
    </w:p>
    <w:p w:rsidR="00547055" w:rsidRPr="00547055" w:rsidRDefault="00547055" w:rsidP="0054705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spellStart"/>
      <w:r w:rsidRPr="00547055">
        <w:rPr>
          <w:rFonts w:ascii="Times New Roman" w:eastAsia="Times New Roman" w:hAnsi="Times New Roman" w:cs="Times New Roman"/>
          <w:color w:val="000000"/>
          <w:sz w:val="27"/>
          <w:szCs w:val="27"/>
          <w:lang w:eastAsia="ru-RU"/>
        </w:rPr>
        <w:lastRenderedPageBreak/>
        <w:t>Відповідно</w:t>
      </w:r>
      <w:proofErr w:type="spellEnd"/>
      <w:r w:rsidRPr="00547055">
        <w:rPr>
          <w:rFonts w:ascii="Times New Roman" w:eastAsia="Times New Roman" w:hAnsi="Times New Roman" w:cs="Times New Roman"/>
          <w:color w:val="000000"/>
          <w:sz w:val="27"/>
          <w:szCs w:val="27"/>
          <w:lang w:eastAsia="ru-RU"/>
        </w:rPr>
        <w:t xml:space="preserve"> до ч. 1 </w:t>
      </w:r>
      <w:hyperlink r:id="rId8" w:anchor="1211" w:tgtFrame="_blank" w:tooltip="Кримінальний процесуальний кодекс України; нормативно-правовий акт № 4651-VI від 13.04.2012" w:history="1">
        <w:r w:rsidRPr="00547055">
          <w:rPr>
            <w:rFonts w:ascii="Times New Roman" w:eastAsia="Times New Roman" w:hAnsi="Times New Roman" w:cs="Times New Roman"/>
            <w:color w:val="000000"/>
            <w:sz w:val="27"/>
            <w:szCs w:val="27"/>
            <w:lang w:eastAsia="ru-RU"/>
          </w:rPr>
          <w:t xml:space="preserve">ст. 159 КПК </w:t>
        </w:r>
        <w:proofErr w:type="spellStart"/>
        <w:r w:rsidRPr="00547055">
          <w:rPr>
            <w:rFonts w:ascii="Times New Roman" w:eastAsia="Times New Roman" w:hAnsi="Times New Roman" w:cs="Times New Roman"/>
            <w:color w:val="000000"/>
            <w:sz w:val="27"/>
            <w:szCs w:val="27"/>
            <w:lang w:eastAsia="ru-RU"/>
          </w:rPr>
          <w:t>України</w:t>
        </w:r>
        <w:proofErr w:type="spellEnd"/>
      </w:hyperlink>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тимчасовий</w:t>
      </w:r>
      <w:proofErr w:type="spellEnd"/>
      <w:r w:rsidRPr="00547055">
        <w:rPr>
          <w:rFonts w:ascii="Times New Roman" w:eastAsia="Times New Roman" w:hAnsi="Times New Roman" w:cs="Times New Roman"/>
          <w:color w:val="000000"/>
          <w:sz w:val="27"/>
          <w:szCs w:val="27"/>
          <w:lang w:eastAsia="ru-RU"/>
        </w:rPr>
        <w:t xml:space="preserve"> доступ до речей і </w:t>
      </w:r>
      <w:proofErr w:type="spellStart"/>
      <w:r w:rsidRPr="00547055">
        <w:rPr>
          <w:rFonts w:ascii="Times New Roman" w:eastAsia="Times New Roman" w:hAnsi="Times New Roman" w:cs="Times New Roman"/>
          <w:color w:val="000000"/>
          <w:sz w:val="27"/>
          <w:szCs w:val="27"/>
          <w:lang w:eastAsia="ru-RU"/>
        </w:rPr>
        <w:t>документів</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полягає</w:t>
      </w:r>
      <w:proofErr w:type="spellEnd"/>
      <w:r w:rsidRPr="00547055">
        <w:rPr>
          <w:rFonts w:ascii="Times New Roman" w:eastAsia="Times New Roman" w:hAnsi="Times New Roman" w:cs="Times New Roman"/>
          <w:color w:val="000000"/>
          <w:sz w:val="27"/>
          <w:szCs w:val="27"/>
          <w:lang w:eastAsia="ru-RU"/>
        </w:rPr>
        <w:t xml:space="preserve"> у </w:t>
      </w:r>
      <w:proofErr w:type="spellStart"/>
      <w:r w:rsidRPr="00547055">
        <w:rPr>
          <w:rFonts w:ascii="Times New Roman" w:eastAsia="Times New Roman" w:hAnsi="Times New Roman" w:cs="Times New Roman"/>
          <w:color w:val="000000"/>
          <w:sz w:val="27"/>
          <w:szCs w:val="27"/>
          <w:lang w:eastAsia="ru-RU"/>
        </w:rPr>
        <w:t>наданні</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стороні</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кримінального</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провадження</w:t>
      </w:r>
      <w:proofErr w:type="spellEnd"/>
      <w:r w:rsidRPr="00547055">
        <w:rPr>
          <w:rFonts w:ascii="Times New Roman" w:eastAsia="Times New Roman" w:hAnsi="Times New Roman" w:cs="Times New Roman"/>
          <w:color w:val="000000"/>
          <w:sz w:val="27"/>
          <w:szCs w:val="27"/>
          <w:lang w:eastAsia="ru-RU"/>
        </w:rPr>
        <w:t xml:space="preserve"> особою, у </w:t>
      </w:r>
      <w:proofErr w:type="spellStart"/>
      <w:r w:rsidRPr="00547055">
        <w:rPr>
          <w:rFonts w:ascii="Times New Roman" w:eastAsia="Times New Roman" w:hAnsi="Times New Roman" w:cs="Times New Roman"/>
          <w:color w:val="000000"/>
          <w:sz w:val="27"/>
          <w:szCs w:val="27"/>
          <w:lang w:eastAsia="ru-RU"/>
        </w:rPr>
        <w:t>володінні</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якої</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знаходяться</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такі</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речі</w:t>
      </w:r>
      <w:proofErr w:type="spellEnd"/>
      <w:r w:rsidRPr="00547055">
        <w:rPr>
          <w:rFonts w:ascii="Times New Roman" w:eastAsia="Times New Roman" w:hAnsi="Times New Roman" w:cs="Times New Roman"/>
          <w:color w:val="000000"/>
          <w:sz w:val="27"/>
          <w:szCs w:val="27"/>
          <w:lang w:eastAsia="ru-RU"/>
        </w:rPr>
        <w:t xml:space="preserve"> і </w:t>
      </w:r>
      <w:proofErr w:type="spellStart"/>
      <w:r w:rsidRPr="00547055">
        <w:rPr>
          <w:rFonts w:ascii="Times New Roman" w:eastAsia="Times New Roman" w:hAnsi="Times New Roman" w:cs="Times New Roman"/>
          <w:color w:val="000000"/>
          <w:sz w:val="27"/>
          <w:szCs w:val="27"/>
          <w:lang w:eastAsia="ru-RU"/>
        </w:rPr>
        <w:t>документи</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можливості</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ознайомитися</w:t>
      </w:r>
      <w:proofErr w:type="spellEnd"/>
      <w:r w:rsidRPr="00547055">
        <w:rPr>
          <w:rFonts w:ascii="Times New Roman" w:eastAsia="Times New Roman" w:hAnsi="Times New Roman" w:cs="Times New Roman"/>
          <w:color w:val="000000"/>
          <w:sz w:val="27"/>
          <w:szCs w:val="27"/>
          <w:lang w:eastAsia="ru-RU"/>
        </w:rPr>
        <w:t xml:space="preserve"> з ними, </w:t>
      </w:r>
      <w:proofErr w:type="spellStart"/>
      <w:r w:rsidRPr="00547055">
        <w:rPr>
          <w:rFonts w:ascii="Times New Roman" w:eastAsia="Times New Roman" w:hAnsi="Times New Roman" w:cs="Times New Roman"/>
          <w:color w:val="000000"/>
          <w:sz w:val="27"/>
          <w:szCs w:val="27"/>
          <w:lang w:eastAsia="ru-RU"/>
        </w:rPr>
        <w:t>зробити</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їх</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копії</w:t>
      </w:r>
      <w:proofErr w:type="spellEnd"/>
      <w:r w:rsidRPr="00547055">
        <w:rPr>
          <w:rFonts w:ascii="Times New Roman" w:eastAsia="Times New Roman" w:hAnsi="Times New Roman" w:cs="Times New Roman"/>
          <w:color w:val="000000"/>
          <w:sz w:val="27"/>
          <w:szCs w:val="27"/>
          <w:lang w:eastAsia="ru-RU"/>
        </w:rPr>
        <w:t xml:space="preserve"> та, у </w:t>
      </w:r>
      <w:proofErr w:type="spellStart"/>
      <w:r w:rsidRPr="00547055">
        <w:rPr>
          <w:rFonts w:ascii="Times New Roman" w:eastAsia="Times New Roman" w:hAnsi="Times New Roman" w:cs="Times New Roman"/>
          <w:color w:val="000000"/>
          <w:sz w:val="27"/>
          <w:szCs w:val="27"/>
          <w:lang w:eastAsia="ru-RU"/>
        </w:rPr>
        <w:t>разі</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прийняття</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відповідного</w:t>
      </w:r>
      <w:proofErr w:type="spellEnd"/>
      <w:r w:rsidRPr="00547055">
        <w:rPr>
          <w:rFonts w:ascii="Times New Roman" w:eastAsia="Times New Roman" w:hAnsi="Times New Roman" w:cs="Times New Roman"/>
          <w:color w:val="000000"/>
          <w:sz w:val="27"/>
          <w:szCs w:val="27"/>
          <w:lang w:eastAsia="ru-RU"/>
        </w:rPr>
        <w:t xml:space="preserve"> </w:t>
      </w:r>
      <w:proofErr w:type="spellStart"/>
      <w:proofErr w:type="gramStart"/>
      <w:r w:rsidRPr="00547055">
        <w:rPr>
          <w:rFonts w:ascii="Times New Roman" w:eastAsia="Times New Roman" w:hAnsi="Times New Roman" w:cs="Times New Roman"/>
          <w:color w:val="000000"/>
          <w:sz w:val="27"/>
          <w:szCs w:val="27"/>
          <w:lang w:eastAsia="ru-RU"/>
        </w:rPr>
        <w:t>р</w:t>
      </w:r>
      <w:proofErr w:type="gramEnd"/>
      <w:r w:rsidRPr="00547055">
        <w:rPr>
          <w:rFonts w:ascii="Times New Roman" w:eastAsia="Times New Roman" w:hAnsi="Times New Roman" w:cs="Times New Roman"/>
          <w:color w:val="000000"/>
          <w:sz w:val="27"/>
          <w:szCs w:val="27"/>
          <w:lang w:eastAsia="ru-RU"/>
        </w:rPr>
        <w:t>ішення</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слідчим</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суддею</w:t>
      </w:r>
      <w:proofErr w:type="spellEnd"/>
      <w:r w:rsidRPr="00547055">
        <w:rPr>
          <w:rFonts w:ascii="Times New Roman" w:eastAsia="Times New Roman" w:hAnsi="Times New Roman" w:cs="Times New Roman"/>
          <w:color w:val="000000"/>
          <w:sz w:val="27"/>
          <w:szCs w:val="27"/>
          <w:lang w:eastAsia="ru-RU"/>
        </w:rPr>
        <w:t xml:space="preserve">, судом, </w:t>
      </w:r>
      <w:proofErr w:type="spellStart"/>
      <w:r w:rsidRPr="00547055">
        <w:rPr>
          <w:rFonts w:ascii="Times New Roman" w:eastAsia="Times New Roman" w:hAnsi="Times New Roman" w:cs="Times New Roman"/>
          <w:color w:val="000000"/>
          <w:sz w:val="27"/>
          <w:szCs w:val="27"/>
          <w:lang w:eastAsia="ru-RU"/>
        </w:rPr>
        <w:t>вилучити</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їх</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здійснити</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їх</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виїмку</w:t>
      </w:r>
      <w:proofErr w:type="spellEnd"/>
      <w:r w:rsidRPr="00547055">
        <w:rPr>
          <w:rFonts w:ascii="Times New Roman" w:eastAsia="Times New Roman" w:hAnsi="Times New Roman" w:cs="Times New Roman"/>
          <w:color w:val="000000"/>
          <w:sz w:val="27"/>
          <w:szCs w:val="27"/>
          <w:lang w:eastAsia="ru-RU"/>
        </w:rPr>
        <w:t>).</w:t>
      </w:r>
    </w:p>
    <w:p w:rsidR="00547055" w:rsidRPr="00547055" w:rsidRDefault="00547055" w:rsidP="0054705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spellStart"/>
      <w:r w:rsidRPr="00547055">
        <w:rPr>
          <w:rFonts w:ascii="Times New Roman" w:eastAsia="Times New Roman" w:hAnsi="Times New Roman" w:cs="Times New Roman"/>
          <w:color w:val="000000"/>
          <w:sz w:val="27"/>
          <w:szCs w:val="27"/>
          <w:lang w:eastAsia="ru-RU"/>
        </w:rPr>
        <w:t>Відповідно</w:t>
      </w:r>
      <w:proofErr w:type="spellEnd"/>
      <w:r w:rsidRPr="00547055">
        <w:rPr>
          <w:rFonts w:ascii="Times New Roman" w:eastAsia="Times New Roman" w:hAnsi="Times New Roman" w:cs="Times New Roman"/>
          <w:color w:val="000000"/>
          <w:sz w:val="27"/>
          <w:szCs w:val="27"/>
          <w:lang w:eastAsia="ru-RU"/>
        </w:rPr>
        <w:t xml:space="preserve"> до </w:t>
      </w:r>
      <w:proofErr w:type="spellStart"/>
      <w:r w:rsidRPr="00547055">
        <w:rPr>
          <w:rFonts w:ascii="Times New Roman" w:eastAsia="Times New Roman" w:hAnsi="Times New Roman" w:cs="Times New Roman"/>
          <w:color w:val="000000"/>
          <w:sz w:val="27"/>
          <w:szCs w:val="27"/>
          <w:lang w:eastAsia="ru-RU"/>
        </w:rPr>
        <w:fldChar w:fldCharType="begin"/>
      </w:r>
      <w:r w:rsidRPr="00547055">
        <w:rPr>
          <w:rFonts w:ascii="Times New Roman" w:eastAsia="Times New Roman" w:hAnsi="Times New Roman" w:cs="Times New Roman"/>
          <w:color w:val="000000"/>
          <w:sz w:val="27"/>
          <w:szCs w:val="27"/>
          <w:lang w:eastAsia="ru-RU"/>
        </w:rPr>
        <w:instrText xml:space="preserve"> HYPERLINK "http://search.ligazakon.ua/l_doc2.nsf/link1/an_1214/ed_2015_11_10/pravo1/T124651.html?pravo=1" \l "1214" \o "Кримінальний процесуальний кодекс України; нормативно-правовий акт № 4651-VI від 13.04.2012" \t "_blank" </w:instrText>
      </w:r>
      <w:r w:rsidRPr="00547055">
        <w:rPr>
          <w:rFonts w:ascii="Times New Roman" w:eastAsia="Times New Roman" w:hAnsi="Times New Roman" w:cs="Times New Roman"/>
          <w:color w:val="000000"/>
          <w:sz w:val="27"/>
          <w:szCs w:val="27"/>
          <w:lang w:eastAsia="ru-RU"/>
        </w:rPr>
        <w:fldChar w:fldCharType="separate"/>
      </w:r>
      <w:r w:rsidRPr="00547055">
        <w:rPr>
          <w:rFonts w:ascii="Times New Roman" w:eastAsia="Times New Roman" w:hAnsi="Times New Roman" w:cs="Times New Roman"/>
          <w:color w:val="000000"/>
          <w:sz w:val="27"/>
          <w:szCs w:val="27"/>
          <w:lang w:eastAsia="ru-RU"/>
        </w:rPr>
        <w:t>статті</w:t>
      </w:r>
      <w:proofErr w:type="spellEnd"/>
      <w:r w:rsidRPr="00547055">
        <w:rPr>
          <w:rFonts w:ascii="Times New Roman" w:eastAsia="Times New Roman" w:hAnsi="Times New Roman" w:cs="Times New Roman"/>
          <w:color w:val="000000"/>
          <w:sz w:val="27"/>
          <w:szCs w:val="27"/>
          <w:lang w:eastAsia="ru-RU"/>
        </w:rPr>
        <w:t xml:space="preserve"> 160 КПК </w:t>
      </w:r>
      <w:proofErr w:type="spellStart"/>
      <w:r w:rsidRPr="00547055">
        <w:rPr>
          <w:rFonts w:ascii="Times New Roman" w:eastAsia="Times New Roman" w:hAnsi="Times New Roman" w:cs="Times New Roman"/>
          <w:color w:val="000000"/>
          <w:sz w:val="27"/>
          <w:szCs w:val="27"/>
          <w:lang w:eastAsia="ru-RU"/>
        </w:rPr>
        <w:t>України</w:t>
      </w:r>
      <w:proofErr w:type="spellEnd"/>
      <w:r w:rsidRPr="00547055">
        <w:rPr>
          <w:rFonts w:ascii="Times New Roman" w:eastAsia="Times New Roman" w:hAnsi="Times New Roman" w:cs="Times New Roman"/>
          <w:color w:val="000000"/>
          <w:sz w:val="27"/>
          <w:szCs w:val="27"/>
          <w:lang w:eastAsia="ru-RU"/>
        </w:rPr>
        <w:fldChar w:fldCharType="end"/>
      </w:r>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сторони</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кримінального</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провадження</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мають</w:t>
      </w:r>
      <w:proofErr w:type="spellEnd"/>
      <w:r w:rsidRPr="00547055">
        <w:rPr>
          <w:rFonts w:ascii="Times New Roman" w:eastAsia="Times New Roman" w:hAnsi="Times New Roman" w:cs="Times New Roman"/>
          <w:color w:val="000000"/>
          <w:sz w:val="27"/>
          <w:szCs w:val="27"/>
          <w:lang w:eastAsia="ru-RU"/>
        </w:rPr>
        <w:t xml:space="preserve"> право </w:t>
      </w:r>
      <w:proofErr w:type="spellStart"/>
      <w:r w:rsidRPr="00547055">
        <w:rPr>
          <w:rFonts w:ascii="Times New Roman" w:eastAsia="Times New Roman" w:hAnsi="Times New Roman" w:cs="Times New Roman"/>
          <w:color w:val="000000"/>
          <w:sz w:val="27"/>
          <w:szCs w:val="27"/>
          <w:lang w:eastAsia="ru-RU"/>
        </w:rPr>
        <w:t>звернутися</w:t>
      </w:r>
      <w:proofErr w:type="spellEnd"/>
      <w:r w:rsidRPr="00547055">
        <w:rPr>
          <w:rFonts w:ascii="Times New Roman" w:eastAsia="Times New Roman" w:hAnsi="Times New Roman" w:cs="Times New Roman"/>
          <w:color w:val="000000"/>
          <w:sz w:val="27"/>
          <w:szCs w:val="27"/>
          <w:lang w:eastAsia="ru-RU"/>
        </w:rPr>
        <w:t xml:space="preserve"> до </w:t>
      </w:r>
      <w:proofErr w:type="spellStart"/>
      <w:r w:rsidRPr="00547055">
        <w:rPr>
          <w:rFonts w:ascii="Times New Roman" w:eastAsia="Times New Roman" w:hAnsi="Times New Roman" w:cs="Times New Roman"/>
          <w:color w:val="000000"/>
          <w:sz w:val="27"/>
          <w:szCs w:val="27"/>
          <w:lang w:eastAsia="ru-RU"/>
        </w:rPr>
        <w:t>слідчого</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суді</w:t>
      </w:r>
      <w:proofErr w:type="spellEnd"/>
      <w:r w:rsidRPr="00547055">
        <w:rPr>
          <w:rFonts w:ascii="Times New Roman" w:eastAsia="Times New Roman" w:hAnsi="Times New Roman" w:cs="Times New Roman"/>
          <w:color w:val="000000"/>
          <w:sz w:val="27"/>
          <w:szCs w:val="27"/>
          <w:lang w:eastAsia="ru-RU"/>
        </w:rPr>
        <w:t xml:space="preserve"> </w:t>
      </w:r>
      <w:proofErr w:type="spellStart"/>
      <w:proofErr w:type="gramStart"/>
      <w:r w:rsidRPr="00547055">
        <w:rPr>
          <w:rFonts w:ascii="Times New Roman" w:eastAsia="Times New Roman" w:hAnsi="Times New Roman" w:cs="Times New Roman"/>
          <w:color w:val="000000"/>
          <w:sz w:val="27"/>
          <w:szCs w:val="27"/>
          <w:lang w:eastAsia="ru-RU"/>
        </w:rPr>
        <w:t>п</w:t>
      </w:r>
      <w:proofErr w:type="gramEnd"/>
      <w:r w:rsidRPr="00547055">
        <w:rPr>
          <w:rFonts w:ascii="Times New Roman" w:eastAsia="Times New Roman" w:hAnsi="Times New Roman" w:cs="Times New Roman"/>
          <w:color w:val="000000"/>
          <w:sz w:val="27"/>
          <w:szCs w:val="27"/>
          <w:lang w:eastAsia="ru-RU"/>
        </w:rPr>
        <w:t>ід</w:t>
      </w:r>
      <w:proofErr w:type="spellEnd"/>
      <w:r w:rsidRPr="00547055">
        <w:rPr>
          <w:rFonts w:ascii="Times New Roman" w:eastAsia="Times New Roman" w:hAnsi="Times New Roman" w:cs="Times New Roman"/>
          <w:color w:val="000000"/>
          <w:sz w:val="27"/>
          <w:szCs w:val="27"/>
          <w:lang w:eastAsia="ru-RU"/>
        </w:rPr>
        <w:t xml:space="preserve"> час </w:t>
      </w:r>
      <w:proofErr w:type="spellStart"/>
      <w:r w:rsidRPr="00547055">
        <w:rPr>
          <w:rFonts w:ascii="Times New Roman" w:eastAsia="Times New Roman" w:hAnsi="Times New Roman" w:cs="Times New Roman"/>
          <w:color w:val="000000"/>
          <w:sz w:val="27"/>
          <w:szCs w:val="27"/>
          <w:lang w:eastAsia="ru-RU"/>
        </w:rPr>
        <w:t>досудового</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розслідування</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чи</w:t>
      </w:r>
      <w:proofErr w:type="spellEnd"/>
      <w:r w:rsidRPr="00547055">
        <w:rPr>
          <w:rFonts w:ascii="Times New Roman" w:eastAsia="Times New Roman" w:hAnsi="Times New Roman" w:cs="Times New Roman"/>
          <w:color w:val="000000"/>
          <w:sz w:val="27"/>
          <w:szCs w:val="27"/>
          <w:lang w:eastAsia="ru-RU"/>
        </w:rPr>
        <w:t xml:space="preserve"> суду </w:t>
      </w:r>
      <w:proofErr w:type="spellStart"/>
      <w:r w:rsidRPr="00547055">
        <w:rPr>
          <w:rFonts w:ascii="Times New Roman" w:eastAsia="Times New Roman" w:hAnsi="Times New Roman" w:cs="Times New Roman"/>
          <w:color w:val="000000"/>
          <w:sz w:val="27"/>
          <w:szCs w:val="27"/>
          <w:lang w:eastAsia="ru-RU"/>
        </w:rPr>
        <w:t>під</w:t>
      </w:r>
      <w:proofErr w:type="spellEnd"/>
      <w:r w:rsidRPr="00547055">
        <w:rPr>
          <w:rFonts w:ascii="Times New Roman" w:eastAsia="Times New Roman" w:hAnsi="Times New Roman" w:cs="Times New Roman"/>
          <w:color w:val="000000"/>
          <w:sz w:val="27"/>
          <w:szCs w:val="27"/>
          <w:lang w:eastAsia="ru-RU"/>
        </w:rPr>
        <w:t xml:space="preserve"> час судового </w:t>
      </w:r>
      <w:proofErr w:type="spellStart"/>
      <w:r w:rsidRPr="00547055">
        <w:rPr>
          <w:rFonts w:ascii="Times New Roman" w:eastAsia="Times New Roman" w:hAnsi="Times New Roman" w:cs="Times New Roman"/>
          <w:color w:val="000000"/>
          <w:sz w:val="27"/>
          <w:szCs w:val="27"/>
          <w:lang w:eastAsia="ru-RU"/>
        </w:rPr>
        <w:t>провадження</w:t>
      </w:r>
      <w:proofErr w:type="spellEnd"/>
      <w:r w:rsidRPr="00547055">
        <w:rPr>
          <w:rFonts w:ascii="Times New Roman" w:eastAsia="Times New Roman" w:hAnsi="Times New Roman" w:cs="Times New Roman"/>
          <w:color w:val="000000"/>
          <w:sz w:val="27"/>
          <w:szCs w:val="27"/>
          <w:lang w:eastAsia="ru-RU"/>
        </w:rPr>
        <w:t xml:space="preserve"> з </w:t>
      </w:r>
      <w:proofErr w:type="spellStart"/>
      <w:r w:rsidRPr="00547055">
        <w:rPr>
          <w:rFonts w:ascii="Times New Roman" w:eastAsia="Times New Roman" w:hAnsi="Times New Roman" w:cs="Times New Roman"/>
          <w:color w:val="000000"/>
          <w:sz w:val="27"/>
          <w:szCs w:val="27"/>
          <w:lang w:eastAsia="ru-RU"/>
        </w:rPr>
        <w:t>клопотанням</w:t>
      </w:r>
      <w:proofErr w:type="spellEnd"/>
      <w:r w:rsidRPr="00547055">
        <w:rPr>
          <w:rFonts w:ascii="Times New Roman" w:eastAsia="Times New Roman" w:hAnsi="Times New Roman" w:cs="Times New Roman"/>
          <w:color w:val="000000"/>
          <w:sz w:val="27"/>
          <w:szCs w:val="27"/>
          <w:lang w:eastAsia="ru-RU"/>
        </w:rPr>
        <w:t xml:space="preserve"> про </w:t>
      </w:r>
      <w:proofErr w:type="spellStart"/>
      <w:r w:rsidRPr="00547055">
        <w:rPr>
          <w:rFonts w:ascii="Times New Roman" w:eastAsia="Times New Roman" w:hAnsi="Times New Roman" w:cs="Times New Roman"/>
          <w:color w:val="000000"/>
          <w:sz w:val="27"/>
          <w:szCs w:val="27"/>
          <w:lang w:eastAsia="ru-RU"/>
        </w:rPr>
        <w:t>тимчасовий</w:t>
      </w:r>
      <w:proofErr w:type="spellEnd"/>
      <w:r w:rsidRPr="00547055">
        <w:rPr>
          <w:rFonts w:ascii="Times New Roman" w:eastAsia="Times New Roman" w:hAnsi="Times New Roman" w:cs="Times New Roman"/>
          <w:color w:val="000000"/>
          <w:sz w:val="27"/>
          <w:szCs w:val="27"/>
          <w:lang w:eastAsia="ru-RU"/>
        </w:rPr>
        <w:t xml:space="preserve"> доступ до речей і </w:t>
      </w:r>
      <w:proofErr w:type="spellStart"/>
      <w:r w:rsidRPr="00547055">
        <w:rPr>
          <w:rFonts w:ascii="Times New Roman" w:eastAsia="Times New Roman" w:hAnsi="Times New Roman" w:cs="Times New Roman"/>
          <w:color w:val="000000"/>
          <w:sz w:val="27"/>
          <w:szCs w:val="27"/>
          <w:lang w:eastAsia="ru-RU"/>
        </w:rPr>
        <w:t>документів</w:t>
      </w:r>
      <w:proofErr w:type="spellEnd"/>
      <w:r w:rsidRPr="00547055">
        <w:rPr>
          <w:rFonts w:ascii="Times New Roman" w:eastAsia="Times New Roman" w:hAnsi="Times New Roman" w:cs="Times New Roman"/>
          <w:color w:val="000000"/>
          <w:sz w:val="27"/>
          <w:szCs w:val="27"/>
          <w:lang w:eastAsia="ru-RU"/>
        </w:rPr>
        <w:t xml:space="preserve">, за </w:t>
      </w:r>
      <w:proofErr w:type="spellStart"/>
      <w:r w:rsidRPr="00547055">
        <w:rPr>
          <w:rFonts w:ascii="Times New Roman" w:eastAsia="Times New Roman" w:hAnsi="Times New Roman" w:cs="Times New Roman"/>
          <w:color w:val="000000"/>
          <w:sz w:val="27"/>
          <w:szCs w:val="27"/>
          <w:lang w:eastAsia="ru-RU"/>
        </w:rPr>
        <w:t>винятком</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зазначених</w:t>
      </w:r>
      <w:proofErr w:type="spellEnd"/>
      <w:r w:rsidRPr="00547055">
        <w:rPr>
          <w:rFonts w:ascii="Times New Roman" w:eastAsia="Times New Roman" w:hAnsi="Times New Roman" w:cs="Times New Roman"/>
          <w:color w:val="000000"/>
          <w:sz w:val="27"/>
          <w:szCs w:val="27"/>
          <w:lang w:eastAsia="ru-RU"/>
        </w:rPr>
        <w:t xml:space="preserve"> у </w:t>
      </w:r>
      <w:hyperlink r:id="rId9" w:anchor="1224" w:tgtFrame="_blank" w:tooltip="Кримінальний процесуальний кодекс України; нормативно-правовий акт № 4651-VI від 13.04.2012" w:history="1">
        <w:r w:rsidRPr="00547055">
          <w:rPr>
            <w:rFonts w:ascii="Times New Roman" w:eastAsia="Times New Roman" w:hAnsi="Times New Roman" w:cs="Times New Roman"/>
            <w:color w:val="000000"/>
            <w:sz w:val="27"/>
            <w:szCs w:val="27"/>
            <w:lang w:eastAsia="ru-RU"/>
          </w:rPr>
          <w:t xml:space="preserve">ст.. 161 </w:t>
        </w:r>
        <w:proofErr w:type="spellStart"/>
        <w:r w:rsidRPr="00547055">
          <w:rPr>
            <w:rFonts w:ascii="Times New Roman" w:eastAsia="Times New Roman" w:hAnsi="Times New Roman" w:cs="Times New Roman"/>
            <w:color w:val="000000"/>
            <w:sz w:val="27"/>
            <w:szCs w:val="27"/>
            <w:lang w:eastAsia="ru-RU"/>
          </w:rPr>
          <w:t>цього</w:t>
        </w:r>
        <w:proofErr w:type="spellEnd"/>
        <w:r w:rsidRPr="00547055">
          <w:rPr>
            <w:rFonts w:ascii="Times New Roman" w:eastAsia="Times New Roman" w:hAnsi="Times New Roman" w:cs="Times New Roman"/>
            <w:color w:val="000000"/>
            <w:sz w:val="27"/>
            <w:szCs w:val="27"/>
            <w:lang w:eastAsia="ru-RU"/>
          </w:rPr>
          <w:t xml:space="preserve"> кодексу</w:t>
        </w:r>
      </w:hyperlink>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Слідчий</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має</w:t>
      </w:r>
      <w:proofErr w:type="spellEnd"/>
      <w:r w:rsidRPr="00547055">
        <w:rPr>
          <w:rFonts w:ascii="Times New Roman" w:eastAsia="Times New Roman" w:hAnsi="Times New Roman" w:cs="Times New Roman"/>
          <w:color w:val="000000"/>
          <w:sz w:val="27"/>
          <w:szCs w:val="27"/>
          <w:lang w:eastAsia="ru-RU"/>
        </w:rPr>
        <w:t xml:space="preserve"> право </w:t>
      </w:r>
      <w:proofErr w:type="spellStart"/>
      <w:r w:rsidRPr="00547055">
        <w:rPr>
          <w:rFonts w:ascii="Times New Roman" w:eastAsia="Times New Roman" w:hAnsi="Times New Roman" w:cs="Times New Roman"/>
          <w:color w:val="000000"/>
          <w:sz w:val="27"/>
          <w:szCs w:val="27"/>
          <w:lang w:eastAsia="ru-RU"/>
        </w:rPr>
        <w:t>звернутися</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із</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зазначеним</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клопотанням</w:t>
      </w:r>
      <w:proofErr w:type="spellEnd"/>
      <w:r w:rsidRPr="00547055">
        <w:rPr>
          <w:rFonts w:ascii="Times New Roman" w:eastAsia="Times New Roman" w:hAnsi="Times New Roman" w:cs="Times New Roman"/>
          <w:color w:val="000000"/>
          <w:sz w:val="27"/>
          <w:szCs w:val="27"/>
          <w:lang w:eastAsia="ru-RU"/>
        </w:rPr>
        <w:t xml:space="preserve"> за </w:t>
      </w:r>
      <w:proofErr w:type="spellStart"/>
      <w:r w:rsidRPr="00547055">
        <w:rPr>
          <w:rFonts w:ascii="Times New Roman" w:eastAsia="Times New Roman" w:hAnsi="Times New Roman" w:cs="Times New Roman"/>
          <w:color w:val="000000"/>
          <w:sz w:val="27"/>
          <w:szCs w:val="27"/>
          <w:lang w:eastAsia="ru-RU"/>
        </w:rPr>
        <w:t>погодженням</w:t>
      </w:r>
      <w:proofErr w:type="spellEnd"/>
      <w:r w:rsidRPr="00547055">
        <w:rPr>
          <w:rFonts w:ascii="Times New Roman" w:eastAsia="Times New Roman" w:hAnsi="Times New Roman" w:cs="Times New Roman"/>
          <w:color w:val="000000"/>
          <w:sz w:val="27"/>
          <w:szCs w:val="27"/>
          <w:lang w:eastAsia="ru-RU"/>
        </w:rPr>
        <w:t xml:space="preserve"> з прокурором.</w:t>
      </w:r>
    </w:p>
    <w:p w:rsidR="00547055" w:rsidRPr="00547055" w:rsidRDefault="00547055" w:rsidP="0054705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spellStart"/>
      <w:r w:rsidRPr="00547055">
        <w:rPr>
          <w:rFonts w:ascii="Times New Roman" w:eastAsia="Times New Roman" w:hAnsi="Times New Roman" w:cs="Times New Roman"/>
          <w:color w:val="000000"/>
          <w:sz w:val="27"/>
          <w:szCs w:val="27"/>
          <w:lang w:eastAsia="ru-RU"/>
        </w:rPr>
        <w:t>Відповідно</w:t>
      </w:r>
      <w:proofErr w:type="spellEnd"/>
      <w:r w:rsidRPr="00547055">
        <w:rPr>
          <w:rFonts w:ascii="Times New Roman" w:eastAsia="Times New Roman" w:hAnsi="Times New Roman" w:cs="Times New Roman"/>
          <w:color w:val="000000"/>
          <w:sz w:val="27"/>
          <w:szCs w:val="27"/>
          <w:lang w:eastAsia="ru-RU"/>
        </w:rPr>
        <w:t xml:space="preserve"> до ч. 2 </w:t>
      </w:r>
      <w:hyperlink r:id="rId10" w:anchor="1211" w:tgtFrame="_blank" w:tooltip="Кримінальний процесуальний кодекс України; нормативно-правовий акт № 4651-VI від 13.04.2012" w:history="1">
        <w:r w:rsidRPr="00547055">
          <w:rPr>
            <w:rFonts w:ascii="Times New Roman" w:eastAsia="Times New Roman" w:hAnsi="Times New Roman" w:cs="Times New Roman"/>
            <w:color w:val="000000"/>
            <w:sz w:val="27"/>
            <w:szCs w:val="27"/>
            <w:lang w:eastAsia="ru-RU"/>
          </w:rPr>
          <w:t xml:space="preserve">ст. 159 КПК </w:t>
        </w:r>
        <w:proofErr w:type="spellStart"/>
        <w:r w:rsidRPr="00547055">
          <w:rPr>
            <w:rFonts w:ascii="Times New Roman" w:eastAsia="Times New Roman" w:hAnsi="Times New Roman" w:cs="Times New Roman"/>
            <w:color w:val="000000"/>
            <w:sz w:val="27"/>
            <w:szCs w:val="27"/>
            <w:lang w:eastAsia="ru-RU"/>
          </w:rPr>
          <w:t>України</w:t>
        </w:r>
        <w:proofErr w:type="spellEnd"/>
      </w:hyperlink>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тимчасовий</w:t>
      </w:r>
      <w:proofErr w:type="spellEnd"/>
      <w:r w:rsidRPr="00547055">
        <w:rPr>
          <w:rFonts w:ascii="Times New Roman" w:eastAsia="Times New Roman" w:hAnsi="Times New Roman" w:cs="Times New Roman"/>
          <w:color w:val="000000"/>
          <w:sz w:val="27"/>
          <w:szCs w:val="27"/>
          <w:lang w:eastAsia="ru-RU"/>
        </w:rPr>
        <w:t xml:space="preserve"> доступ до речей і </w:t>
      </w:r>
      <w:proofErr w:type="spellStart"/>
      <w:r w:rsidRPr="00547055">
        <w:rPr>
          <w:rFonts w:ascii="Times New Roman" w:eastAsia="Times New Roman" w:hAnsi="Times New Roman" w:cs="Times New Roman"/>
          <w:color w:val="000000"/>
          <w:sz w:val="27"/>
          <w:szCs w:val="27"/>
          <w:lang w:eastAsia="ru-RU"/>
        </w:rPr>
        <w:t>документів</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здійснюється</w:t>
      </w:r>
      <w:proofErr w:type="spellEnd"/>
      <w:r w:rsidRPr="00547055">
        <w:rPr>
          <w:rFonts w:ascii="Times New Roman" w:eastAsia="Times New Roman" w:hAnsi="Times New Roman" w:cs="Times New Roman"/>
          <w:color w:val="000000"/>
          <w:sz w:val="27"/>
          <w:szCs w:val="27"/>
          <w:lang w:eastAsia="ru-RU"/>
        </w:rPr>
        <w:t xml:space="preserve"> на </w:t>
      </w:r>
      <w:proofErr w:type="spellStart"/>
      <w:proofErr w:type="gramStart"/>
      <w:r w:rsidRPr="00547055">
        <w:rPr>
          <w:rFonts w:ascii="Times New Roman" w:eastAsia="Times New Roman" w:hAnsi="Times New Roman" w:cs="Times New Roman"/>
          <w:color w:val="000000"/>
          <w:sz w:val="27"/>
          <w:szCs w:val="27"/>
          <w:lang w:eastAsia="ru-RU"/>
        </w:rPr>
        <w:t>п</w:t>
      </w:r>
      <w:proofErr w:type="gramEnd"/>
      <w:r w:rsidRPr="00547055">
        <w:rPr>
          <w:rFonts w:ascii="Times New Roman" w:eastAsia="Times New Roman" w:hAnsi="Times New Roman" w:cs="Times New Roman"/>
          <w:color w:val="000000"/>
          <w:sz w:val="27"/>
          <w:szCs w:val="27"/>
          <w:lang w:eastAsia="ru-RU"/>
        </w:rPr>
        <w:t>ідставі</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ухвали</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слідчого</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судді</w:t>
      </w:r>
      <w:proofErr w:type="spellEnd"/>
      <w:r w:rsidRPr="00547055">
        <w:rPr>
          <w:rFonts w:ascii="Times New Roman" w:eastAsia="Times New Roman" w:hAnsi="Times New Roman" w:cs="Times New Roman"/>
          <w:color w:val="000000"/>
          <w:sz w:val="27"/>
          <w:szCs w:val="27"/>
          <w:lang w:eastAsia="ru-RU"/>
        </w:rPr>
        <w:t>, суду.</w:t>
      </w:r>
    </w:p>
    <w:p w:rsidR="00547055" w:rsidRPr="00547055" w:rsidRDefault="00547055" w:rsidP="0054705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spellStart"/>
      <w:r w:rsidRPr="00547055">
        <w:rPr>
          <w:rFonts w:ascii="Times New Roman" w:eastAsia="Times New Roman" w:hAnsi="Times New Roman" w:cs="Times New Roman"/>
          <w:color w:val="000000"/>
          <w:sz w:val="27"/>
          <w:szCs w:val="27"/>
          <w:lang w:eastAsia="ru-RU"/>
        </w:rPr>
        <w:t>Слідчий</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суддя</w:t>
      </w:r>
      <w:proofErr w:type="spellEnd"/>
      <w:r w:rsidRPr="00547055">
        <w:rPr>
          <w:rFonts w:ascii="Times New Roman" w:eastAsia="Times New Roman" w:hAnsi="Times New Roman" w:cs="Times New Roman"/>
          <w:color w:val="000000"/>
          <w:sz w:val="27"/>
          <w:szCs w:val="27"/>
          <w:lang w:eastAsia="ru-RU"/>
        </w:rPr>
        <w:t xml:space="preserve">, суд в </w:t>
      </w:r>
      <w:proofErr w:type="spellStart"/>
      <w:r w:rsidRPr="00547055">
        <w:rPr>
          <w:rFonts w:ascii="Times New Roman" w:eastAsia="Times New Roman" w:hAnsi="Times New Roman" w:cs="Times New Roman"/>
          <w:color w:val="000000"/>
          <w:sz w:val="27"/>
          <w:szCs w:val="27"/>
          <w:lang w:eastAsia="ru-RU"/>
        </w:rPr>
        <w:t>ухвалі</w:t>
      </w:r>
      <w:proofErr w:type="spellEnd"/>
      <w:r w:rsidRPr="00547055">
        <w:rPr>
          <w:rFonts w:ascii="Times New Roman" w:eastAsia="Times New Roman" w:hAnsi="Times New Roman" w:cs="Times New Roman"/>
          <w:color w:val="000000"/>
          <w:sz w:val="27"/>
          <w:szCs w:val="27"/>
          <w:lang w:eastAsia="ru-RU"/>
        </w:rPr>
        <w:t xml:space="preserve"> про </w:t>
      </w:r>
      <w:proofErr w:type="spellStart"/>
      <w:r w:rsidRPr="00547055">
        <w:rPr>
          <w:rFonts w:ascii="Times New Roman" w:eastAsia="Times New Roman" w:hAnsi="Times New Roman" w:cs="Times New Roman"/>
          <w:color w:val="000000"/>
          <w:sz w:val="27"/>
          <w:szCs w:val="27"/>
          <w:lang w:eastAsia="ru-RU"/>
        </w:rPr>
        <w:t>надання</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тимчасового</w:t>
      </w:r>
      <w:proofErr w:type="spellEnd"/>
      <w:r w:rsidRPr="00547055">
        <w:rPr>
          <w:rFonts w:ascii="Times New Roman" w:eastAsia="Times New Roman" w:hAnsi="Times New Roman" w:cs="Times New Roman"/>
          <w:color w:val="000000"/>
          <w:sz w:val="27"/>
          <w:szCs w:val="27"/>
          <w:lang w:eastAsia="ru-RU"/>
        </w:rPr>
        <w:t xml:space="preserve"> доступу до речей і </w:t>
      </w:r>
      <w:proofErr w:type="spellStart"/>
      <w:r w:rsidRPr="00547055">
        <w:rPr>
          <w:rFonts w:ascii="Times New Roman" w:eastAsia="Times New Roman" w:hAnsi="Times New Roman" w:cs="Times New Roman"/>
          <w:color w:val="000000"/>
          <w:sz w:val="27"/>
          <w:szCs w:val="27"/>
          <w:lang w:eastAsia="ru-RU"/>
        </w:rPr>
        <w:t>документів</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може</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дати</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розпорядження</w:t>
      </w:r>
      <w:proofErr w:type="spellEnd"/>
      <w:r w:rsidRPr="00547055">
        <w:rPr>
          <w:rFonts w:ascii="Times New Roman" w:eastAsia="Times New Roman" w:hAnsi="Times New Roman" w:cs="Times New Roman"/>
          <w:color w:val="000000"/>
          <w:sz w:val="27"/>
          <w:szCs w:val="27"/>
          <w:lang w:eastAsia="ru-RU"/>
        </w:rPr>
        <w:t xml:space="preserve"> про </w:t>
      </w:r>
      <w:proofErr w:type="spellStart"/>
      <w:r w:rsidRPr="00547055">
        <w:rPr>
          <w:rFonts w:ascii="Times New Roman" w:eastAsia="Times New Roman" w:hAnsi="Times New Roman" w:cs="Times New Roman"/>
          <w:color w:val="000000"/>
          <w:sz w:val="27"/>
          <w:szCs w:val="27"/>
          <w:lang w:eastAsia="ru-RU"/>
        </w:rPr>
        <w:t>надання</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можливості</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вилучення</w:t>
      </w:r>
      <w:proofErr w:type="spellEnd"/>
      <w:r w:rsidRPr="00547055">
        <w:rPr>
          <w:rFonts w:ascii="Times New Roman" w:eastAsia="Times New Roman" w:hAnsi="Times New Roman" w:cs="Times New Roman"/>
          <w:color w:val="000000"/>
          <w:sz w:val="27"/>
          <w:szCs w:val="27"/>
          <w:lang w:eastAsia="ru-RU"/>
        </w:rPr>
        <w:t xml:space="preserve"> речей і </w:t>
      </w:r>
      <w:proofErr w:type="spellStart"/>
      <w:r w:rsidRPr="00547055">
        <w:rPr>
          <w:rFonts w:ascii="Times New Roman" w:eastAsia="Times New Roman" w:hAnsi="Times New Roman" w:cs="Times New Roman"/>
          <w:color w:val="000000"/>
          <w:sz w:val="27"/>
          <w:szCs w:val="27"/>
          <w:lang w:eastAsia="ru-RU"/>
        </w:rPr>
        <w:t>документів</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якщо</w:t>
      </w:r>
      <w:proofErr w:type="spellEnd"/>
      <w:r w:rsidRPr="00547055">
        <w:rPr>
          <w:rFonts w:ascii="Times New Roman" w:eastAsia="Times New Roman" w:hAnsi="Times New Roman" w:cs="Times New Roman"/>
          <w:color w:val="000000"/>
          <w:sz w:val="27"/>
          <w:szCs w:val="27"/>
          <w:lang w:eastAsia="ru-RU"/>
        </w:rPr>
        <w:t xml:space="preserve"> сторона </w:t>
      </w:r>
      <w:proofErr w:type="spellStart"/>
      <w:r w:rsidRPr="00547055">
        <w:rPr>
          <w:rFonts w:ascii="Times New Roman" w:eastAsia="Times New Roman" w:hAnsi="Times New Roman" w:cs="Times New Roman"/>
          <w:color w:val="000000"/>
          <w:sz w:val="27"/>
          <w:szCs w:val="27"/>
          <w:lang w:eastAsia="ru-RU"/>
        </w:rPr>
        <w:t>кримінального</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провадження</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доведе</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наявність</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достатніх</w:t>
      </w:r>
      <w:proofErr w:type="spellEnd"/>
      <w:r w:rsidRPr="00547055">
        <w:rPr>
          <w:rFonts w:ascii="Times New Roman" w:eastAsia="Times New Roman" w:hAnsi="Times New Roman" w:cs="Times New Roman"/>
          <w:color w:val="000000"/>
          <w:sz w:val="27"/>
          <w:szCs w:val="27"/>
          <w:lang w:eastAsia="ru-RU"/>
        </w:rPr>
        <w:t xml:space="preserve"> </w:t>
      </w:r>
      <w:proofErr w:type="spellStart"/>
      <w:proofErr w:type="gramStart"/>
      <w:r w:rsidRPr="00547055">
        <w:rPr>
          <w:rFonts w:ascii="Times New Roman" w:eastAsia="Times New Roman" w:hAnsi="Times New Roman" w:cs="Times New Roman"/>
          <w:color w:val="000000"/>
          <w:sz w:val="27"/>
          <w:szCs w:val="27"/>
          <w:lang w:eastAsia="ru-RU"/>
        </w:rPr>
        <w:t>п</w:t>
      </w:r>
      <w:proofErr w:type="gramEnd"/>
      <w:r w:rsidRPr="00547055">
        <w:rPr>
          <w:rFonts w:ascii="Times New Roman" w:eastAsia="Times New Roman" w:hAnsi="Times New Roman" w:cs="Times New Roman"/>
          <w:color w:val="000000"/>
          <w:sz w:val="27"/>
          <w:szCs w:val="27"/>
          <w:lang w:eastAsia="ru-RU"/>
        </w:rPr>
        <w:t>ідстав</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вважати</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що</w:t>
      </w:r>
      <w:proofErr w:type="spellEnd"/>
      <w:r w:rsidRPr="00547055">
        <w:rPr>
          <w:rFonts w:ascii="Times New Roman" w:eastAsia="Times New Roman" w:hAnsi="Times New Roman" w:cs="Times New Roman"/>
          <w:color w:val="000000"/>
          <w:sz w:val="27"/>
          <w:szCs w:val="27"/>
          <w:lang w:eastAsia="ru-RU"/>
        </w:rPr>
        <w:t xml:space="preserve"> без такого </w:t>
      </w:r>
      <w:proofErr w:type="spellStart"/>
      <w:r w:rsidRPr="00547055">
        <w:rPr>
          <w:rFonts w:ascii="Times New Roman" w:eastAsia="Times New Roman" w:hAnsi="Times New Roman" w:cs="Times New Roman"/>
          <w:color w:val="000000"/>
          <w:sz w:val="27"/>
          <w:szCs w:val="27"/>
          <w:lang w:eastAsia="ru-RU"/>
        </w:rPr>
        <w:t>вилучення</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існує</w:t>
      </w:r>
      <w:proofErr w:type="spellEnd"/>
      <w:r w:rsidRPr="00547055">
        <w:rPr>
          <w:rFonts w:ascii="Times New Roman" w:eastAsia="Times New Roman" w:hAnsi="Times New Roman" w:cs="Times New Roman"/>
          <w:color w:val="000000"/>
          <w:sz w:val="27"/>
          <w:szCs w:val="27"/>
          <w:lang w:eastAsia="ru-RU"/>
        </w:rPr>
        <w:t xml:space="preserve"> реальна </w:t>
      </w:r>
      <w:proofErr w:type="spellStart"/>
      <w:r w:rsidRPr="00547055">
        <w:rPr>
          <w:rFonts w:ascii="Times New Roman" w:eastAsia="Times New Roman" w:hAnsi="Times New Roman" w:cs="Times New Roman"/>
          <w:color w:val="000000"/>
          <w:sz w:val="27"/>
          <w:szCs w:val="27"/>
          <w:lang w:eastAsia="ru-RU"/>
        </w:rPr>
        <w:t>загроза</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зміни</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або</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знищення</w:t>
      </w:r>
      <w:proofErr w:type="spellEnd"/>
      <w:r w:rsidRPr="00547055">
        <w:rPr>
          <w:rFonts w:ascii="Times New Roman" w:eastAsia="Times New Roman" w:hAnsi="Times New Roman" w:cs="Times New Roman"/>
          <w:color w:val="000000"/>
          <w:sz w:val="27"/>
          <w:szCs w:val="27"/>
          <w:lang w:eastAsia="ru-RU"/>
        </w:rPr>
        <w:t xml:space="preserve"> речей </w:t>
      </w:r>
      <w:proofErr w:type="spellStart"/>
      <w:r w:rsidRPr="00547055">
        <w:rPr>
          <w:rFonts w:ascii="Times New Roman" w:eastAsia="Times New Roman" w:hAnsi="Times New Roman" w:cs="Times New Roman"/>
          <w:color w:val="000000"/>
          <w:sz w:val="27"/>
          <w:szCs w:val="27"/>
          <w:lang w:eastAsia="ru-RU"/>
        </w:rPr>
        <w:t>чи</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документів</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або</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таке</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вилучення</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необхідне</w:t>
      </w:r>
      <w:proofErr w:type="spellEnd"/>
      <w:r w:rsidRPr="00547055">
        <w:rPr>
          <w:rFonts w:ascii="Times New Roman" w:eastAsia="Times New Roman" w:hAnsi="Times New Roman" w:cs="Times New Roman"/>
          <w:color w:val="000000"/>
          <w:sz w:val="27"/>
          <w:szCs w:val="27"/>
          <w:lang w:eastAsia="ru-RU"/>
        </w:rPr>
        <w:t xml:space="preserve"> для </w:t>
      </w:r>
      <w:proofErr w:type="spellStart"/>
      <w:r w:rsidRPr="00547055">
        <w:rPr>
          <w:rFonts w:ascii="Times New Roman" w:eastAsia="Times New Roman" w:hAnsi="Times New Roman" w:cs="Times New Roman"/>
          <w:color w:val="000000"/>
          <w:sz w:val="27"/>
          <w:szCs w:val="27"/>
          <w:lang w:eastAsia="ru-RU"/>
        </w:rPr>
        <w:t>досягнення</w:t>
      </w:r>
      <w:proofErr w:type="spellEnd"/>
      <w:r w:rsidRPr="00547055">
        <w:rPr>
          <w:rFonts w:ascii="Times New Roman" w:eastAsia="Times New Roman" w:hAnsi="Times New Roman" w:cs="Times New Roman"/>
          <w:color w:val="000000"/>
          <w:sz w:val="27"/>
          <w:szCs w:val="27"/>
          <w:lang w:eastAsia="ru-RU"/>
        </w:rPr>
        <w:t xml:space="preserve"> мети </w:t>
      </w:r>
      <w:proofErr w:type="spellStart"/>
      <w:r w:rsidRPr="00547055">
        <w:rPr>
          <w:rFonts w:ascii="Times New Roman" w:eastAsia="Times New Roman" w:hAnsi="Times New Roman" w:cs="Times New Roman"/>
          <w:color w:val="000000"/>
          <w:sz w:val="27"/>
          <w:szCs w:val="27"/>
          <w:lang w:eastAsia="ru-RU"/>
        </w:rPr>
        <w:t>отримання</w:t>
      </w:r>
      <w:proofErr w:type="spellEnd"/>
      <w:r w:rsidRPr="00547055">
        <w:rPr>
          <w:rFonts w:ascii="Times New Roman" w:eastAsia="Times New Roman" w:hAnsi="Times New Roman" w:cs="Times New Roman"/>
          <w:color w:val="000000"/>
          <w:sz w:val="27"/>
          <w:szCs w:val="27"/>
          <w:lang w:eastAsia="ru-RU"/>
        </w:rPr>
        <w:t xml:space="preserve"> доступу до речей і </w:t>
      </w:r>
      <w:proofErr w:type="spellStart"/>
      <w:r w:rsidRPr="00547055">
        <w:rPr>
          <w:rFonts w:ascii="Times New Roman" w:eastAsia="Times New Roman" w:hAnsi="Times New Roman" w:cs="Times New Roman"/>
          <w:color w:val="000000"/>
          <w:sz w:val="27"/>
          <w:szCs w:val="27"/>
          <w:lang w:eastAsia="ru-RU"/>
        </w:rPr>
        <w:t>документів</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частина</w:t>
      </w:r>
      <w:proofErr w:type="spellEnd"/>
      <w:r w:rsidRPr="00547055">
        <w:rPr>
          <w:rFonts w:ascii="Times New Roman" w:eastAsia="Times New Roman" w:hAnsi="Times New Roman" w:cs="Times New Roman"/>
          <w:color w:val="000000"/>
          <w:sz w:val="27"/>
          <w:szCs w:val="27"/>
          <w:lang w:eastAsia="ru-RU"/>
        </w:rPr>
        <w:t xml:space="preserve"> 7 </w:t>
      </w:r>
      <w:proofErr w:type="spellStart"/>
      <w:r w:rsidRPr="00547055">
        <w:rPr>
          <w:rFonts w:ascii="Times New Roman" w:eastAsia="Times New Roman" w:hAnsi="Times New Roman" w:cs="Times New Roman"/>
          <w:color w:val="000000"/>
          <w:sz w:val="27"/>
          <w:szCs w:val="27"/>
          <w:lang w:eastAsia="ru-RU"/>
        </w:rPr>
        <w:fldChar w:fldCharType="begin"/>
      </w:r>
      <w:r w:rsidRPr="00547055">
        <w:rPr>
          <w:rFonts w:ascii="Times New Roman" w:eastAsia="Times New Roman" w:hAnsi="Times New Roman" w:cs="Times New Roman"/>
          <w:color w:val="000000"/>
          <w:sz w:val="27"/>
          <w:szCs w:val="27"/>
          <w:lang w:eastAsia="ru-RU"/>
        </w:rPr>
        <w:instrText xml:space="preserve"> HYPERLINK "http://search.ligazakon.ua/l_doc2.nsf/link1/an_1239/ed_2015_11_10/pravo1/T124651.html?pravo=1" \l "1239" \o "Кримінальний процесуальний кодекс України; нормативно-правовий акт № 4651-VI від 13.04.2012" \t "_blank" </w:instrText>
      </w:r>
      <w:r w:rsidRPr="00547055">
        <w:rPr>
          <w:rFonts w:ascii="Times New Roman" w:eastAsia="Times New Roman" w:hAnsi="Times New Roman" w:cs="Times New Roman"/>
          <w:color w:val="000000"/>
          <w:sz w:val="27"/>
          <w:szCs w:val="27"/>
          <w:lang w:eastAsia="ru-RU"/>
        </w:rPr>
        <w:fldChar w:fldCharType="separate"/>
      </w:r>
      <w:r w:rsidRPr="00547055">
        <w:rPr>
          <w:rFonts w:ascii="Times New Roman" w:eastAsia="Times New Roman" w:hAnsi="Times New Roman" w:cs="Times New Roman"/>
          <w:color w:val="000000"/>
          <w:sz w:val="27"/>
          <w:szCs w:val="27"/>
          <w:lang w:eastAsia="ru-RU"/>
        </w:rPr>
        <w:t>статті</w:t>
      </w:r>
      <w:proofErr w:type="spellEnd"/>
      <w:r w:rsidRPr="00547055">
        <w:rPr>
          <w:rFonts w:ascii="Times New Roman" w:eastAsia="Times New Roman" w:hAnsi="Times New Roman" w:cs="Times New Roman"/>
          <w:color w:val="000000"/>
          <w:sz w:val="27"/>
          <w:szCs w:val="27"/>
          <w:lang w:eastAsia="ru-RU"/>
        </w:rPr>
        <w:t xml:space="preserve"> 163 КПК </w:t>
      </w:r>
      <w:proofErr w:type="spellStart"/>
      <w:r w:rsidRPr="00547055">
        <w:rPr>
          <w:rFonts w:ascii="Times New Roman" w:eastAsia="Times New Roman" w:hAnsi="Times New Roman" w:cs="Times New Roman"/>
          <w:color w:val="000000"/>
          <w:sz w:val="27"/>
          <w:szCs w:val="27"/>
          <w:lang w:eastAsia="ru-RU"/>
        </w:rPr>
        <w:t>України</w:t>
      </w:r>
      <w:proofErr w:type="spellEnd"/>
      <w:r w:rsidRPr="00547055">
        <w:rPr>
          <w:rFonts w:ascii="Times New Roman" w:eastAsia="Times New Roman" w:hAnsi="Times New Roman" w:cs="Times New Roman"/>
          <w:color w:val="000000"/>
          <w:sz w:val="27"/>
          <w:szCs w:val="27"/>
          <w:lang w:eastAsia="ru-RU"/>
        </w:rPr>
        <w:fldChar w:fldCharType="end"/>
      </w:r>
      <w:r w:rsidRPr="00547055">
        <w:rPr>
          <w:rFonts w:ascii="Times New Roman" w:eastAsia="Times New Roman" w:hAnsi="Times New Roman" w:cs="Times New Roman"/>
          <w:color w:val="000000"/>
          <w:sz w:val="27"/>
          <w:szCs w:val="27"/>
          <w:lang w:eastAsia="ru-RU"/>
        </w:rPr>
        <w:t>).</w:t>
      </w:r>
    </w:p>
    <w:p w:rsidR="00547055" w:rsidRPr="00547055" w:rsidRDefault="00547055" w:rsidP="0054705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spellStart"/>
      <w:r w:rsidRPr="00547055">
        <w:rPr>
          <w:rFonts w:ascii="Times New Roman" w:eastAsia="Times New Roman" w:hAnsi="Times New Roman" w:cs="Times New Roman"/>
          <w:color w:val="000000"/>
          <w:sz w:val="27"/>
          <w:szCs w:val="27"/>
          <w:lang w:eastAsia="ru-RU"/>
        </w:rPr>
        <w:t>Відповідно</w:t>
      </w:r>
      <w:proofErr w:type="spellEnd"/>
      <w:r w:rsidRPr="00547055">
        <w:rPr>
          <w:rFonts w:ascii="Times New Roman" w:eastAsia="Times New Roman" w:hAnsi="Times New Roman" w:cs="Times New Roman"/>
          <w:color w:val="000000"/>
          <w:sz w:val="27"/>
          <w:szCs w:val="27"/>
          <w:lang w:eastAsia="ru-RU"/>
        </w:rPr>
        <w:t xml:space="preserve"> до пункту 6 </w:t>
      </w:r>
      <w:proofErr w:type="spellStart"/>
      <w:r w:rsidRPr="00547055">
        <w:rPr>
          <w:rFonts w:ascii="Times New Roman" w:eastAsia="Times New Roman" w:hAnsi="Times New Roman" w:cs="Times New Roman"/>
          <w:color w:val="000000"/>
          <w:sz w:val="27"/>
          <w:szCs w:val="27"/>
          <w:lang w:eastAsia="ru-RU"/>
        </w:rPr>
        <w:t>частини</w:t>
      </w:r>
      <w:proofErr w:type="spellEnd"/>
      <w:r w:rsidRPr="00547055">
        <w:rPr>
          <w:rFonts w:ascii="Times New Roman" w:eastAsia="Times New Roman" w:hAnsi="Times New Roman" w:cs="Times New Roman"/>
          <w:color w:val="000000"/>
          <w:sz w:val="27"/>
          <w:szCs w:val="27"/>
          <w:lang w:eastAsia="ru-RU"/>
        </w:rPr>
        <w:t xml:space="preserve"> 2 </w:t>
      </w:r>
      <w:proofErr w:type="spellStart"/>
      <w:r w:rsidRPr="00547055">
        <w:rPr>
          <w:rFonts w:ascii="Times New Roman" w:eastAsia="Times New Roman" w:hAnsi="Times New Roman" w:cs="Times New Roman"/>
          <w:color w:val="000000"/>
          <w:sz w:val="27"/>
          <w:szCs w:val="27"/>
          <w:lang w:eastAsia="ru-RU"/>
        </w:rPr>
        <w:fldChar w:fldCharType="begin"/>
      </w:r>
      <w:r w:rsidRPr="00547055">
        <w:rPr>
          <w:rFonts w:ascii="Times New Roman" w:eastAsia="Times New Roman" w:hAnsi="Times New Roman" w:cs="Times New Roman"/>
          <w:color w:val="000000"/>
          <w:sz w:val="27"/>
          <w:szCs w:val="27"/>
          <w:lang w:eastAsia="ru-RU"/>
        </w:rPr>
        <w:instrText xml:space="preserve"> HYPERLINK "http://search.ligazakon.ua/l_doc2.nsf/link1/an_1214/ed_2015_11_10/pravo1/T124651.html?pravo=1" \l "1214" \o "Кримінальний процесуальний кодекс України; нормативно-правовий акт № 4651-VI від 13.04.2012" \t "_blank" </w:instrText>
      </w:r>
      <w:r w:rsidRPr="00547055">
        <w:rPr>
          <w:rFonts w:ascii="Times New Roman" w:eastAsia="Times New Roman" w:hAnsi="Times New Roman" w:cs="Times New Roman"/>
          <w:color w:val="000000"/>
          <w:sz w:val="27"/>
          <w:szCs w:val="27"/>
          <w:lang w:eastAsia="ru-RU"/>
        </w:rPr>
        <w:fldChar w:fldCharType="separate"/>
      </w:r>
      <w:r w:rsidRPr="00547055">
        <w:rPr>
          <w:rFonts w:ascii="Times New Roman" w:eastAsia="Times New Roman" w:hAnsi="Times New Roman" w:cs="Times New Roman"/>
          <w:color w:val="000000"/>
          <w:sz w:val="27"/>
          <w:szCs w:val="27"/>
          <w:lang w:eastAsia="ru-RU"/>
        </w:rPr>
        <w:t>статті</w:t>
      </w:r>
      <w:proofErr w:type="spellEnd"/>
      <w:r w:rsidRPr="00547055">
        <w:rPr>
          <w:rFonts w:ascii="Times New Roman" w:eastAsia="Times New Roman" w:hAnsi="Times New Roman" w:cs="Times New Roman"/>
          <w:color w:val="000000"/>
          <w:sz w:val="27"/>
          <w:szCs w:val="27"/>
          <w:lang w:eastAsia="ru-RU"/>
        </w:rPr>
        <w:t xml:space="preserve"> 160 КПК </w:t>
      </w:r>
      <w:proofErr w:type="spellStart"/>
      <w:r w:rsidRPr="00547055">
        <w:rPr>
          <w:rFonts w:ascii="Times New Roman" w:eastAsia="Times New Roman" w:hAnsi="Times New Roman" w:cs="Times New Roman"/>
          <w:color w:val="000000"/>
          <w:sz w:val="27"/>
          <w:szCs w:val="27"/>
          <w:lang w:eastAsia="ru-RU"/>
        </w:rPr>
        <w:t>України</w:t>
      </w:r>
      <w:proofErr w:type="spellEnd"/>
      <w:r w:rsidRPr="00547055">
        <w:rPr>
          <w:rFonts w:ascii="Times New Roman" w:eastAsia="Times New Roman" w:hAnsi="Times New Roman" w:cs="Times New Roman"/>
          <w:color w:val="000000"/>
          <w:sz w:val="27"/>
          <w:szCs w:val="27"/>
          <w:lang w:eastAsia="ru-RU"/>
        </w:rPr>
        <w:fldChar w:fldCharType="end"/>
      </w:r>
      <w:r w:rsidRPr="00547055">
        <w:rPr>
          <w:rFonts w:ascii="Times New Roman" w:eastAsia="Times New Roman" w:hAnsi="Times New Roman" w:cs="Times New Roman"/>
          <w:color w:val="000000"/>
          <w:sz w:val="27"/>
          <w:szCs w:val="27"/>
          <w:lang w:eastAsia="ru-RU"/>
        </w:rPr>
        <w:t xml:space="preserve"> У </w:t>
      </w:r>
      <w:proofErr w:type="spellStart"/>
      <w:r w:rsidRPr="00547055">
        <w:rPr>
          <w:rFonts w:ascii="Times New Roman" w:eastAsia="Times New Roman" w:hAnsi="Times New Roman" w:cs="Times New Roman"/>
          <w:color w:val="000000"/>
          <w:sz w:val="27"/>
          <w:szCs w:val="27"/>
          <w:lang w:eastAsia="ru-RU"/>
        </w:rPr>
        <w:t>клопотанні</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зазначається</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можливість</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використання</w:t>
      </w:r>
      <w:proofErr w:type="spellEnd"/>
      <w:r w:rsidRPr="00547055">
        <w:rPr>
          <w:rFonts w:ascii="Times New Roman" w:eastAsia="Times New Roman" w:hAnsi="Times New Roman" w:cs="Times New Roman"/>
          <w:color w:val="000000"/>
          <w:sz w:val="27"/>
          <w:szCs w:val="27"/>
          <w:lang w:eastAsia="ru-RU"/>
        </w:rPr>
        <w:t xml:space="preserve"> як </w:t>
      </w:r>
      <w:proofErr w:type="spellStart"/>
      <w:r w:rsidRPr="00547055">
        <w:rPr>
          <w:rFonts w:ascii="Times New Roman" w:eastAsia="Times New Roman" w:hAnsi="Times New Roman" w:cs="Times New Roman"/>
          <w:color w:val="000000"/>
          <w:sz w:val="27"/>
          <w:szCs w:val="27"/>
          <w:lang w:eastAsia="ru-RU"/>
        </w:rPr>
        <w:t>доказів</w:t>
      </w:r>
      <w:proofErr w:type="spellEnd"/>
      <w:r w:rsidRPr="00547055">
        <w:rPr>
          <w:rFonts w:ascii="Times New Roman" w:eastAsia="Times New Roman" w:hAnsi="Times New Roman" w:cs="Times New Roman"/>
          <w:color w:val="000000"/>
          <w:sz w:val="27"/>
          <w:szCs w:val="27"/>
          <w:lang w:eastAsia="ru-RU"/>
        </w:rPr>
        <w:t xml:space="preserve"> </w:t>
      </w:r>
      <w:proofErr w:type="spellStart"/>
      <w:proofErr w:type="gramStart"/>
      <w:r w:rsidRPr="00547055">
        <w:rPr>
          <w:rFonts w:ascii="Times New Roman" w:eastAsia="Times New Roman" w:hAnsi="Times New Roman" w:cs="Times New Roman"/>
          <w:color w:val="000000"/>
          <w:sz w:val="27"/>
          <w:szCs w:val="27"/>
          <w:lang w:eastAsia="ru-RU"/>
        </w:rPr>
        <w:t>в</w:t>
      </w:r>
      <w:proofErr w:type="gramEnd"/>
      <w:r w:rsidRPr="00547055">
        <w:rPr>
          <w:rFonts w:ascii="Times New Roman" w:eastAsia="Times New Roman" w:hAnsi="Times New Roman" w:cs="Times New Roman"/>
          <w:color w:val="000000"/>
          <w:sz w:val="27"/>
          <w:szCs w:val="27"/>
          <w:lang w:eastAsia="ru-RU"/>
        </w:rPr>
        <w:t>ідомостей</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що</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містяться</w:t>
      </w:r>
      <w:proofErr w:type="spellEnd"/>
      <w:r w:rsidRPr="00547055">
        <w:rPr>
          <w:rFonts w:ascii="Times New Roman" w:eastAsia="Times New Roman" w:hAnsi="Times New Roman" w:cs="Times New Roman"/>
          <w:color w:val="000000"/>
          <w:sz w:val="27"/>
          <w:szCs w:val="27"/>
          <w:lang w:eastAsia="ru-RU"/>
        </w:rPr>
        <w:t xml:space="preserve"> в речах і документах, та </w:t>
      </w:r>
      <w:proofErr w:type="spellStart"/>
      <w:r w:rsidRPr="00547055">
        <w:rPr>
          <w:rFonts w:ascii="Times New Roman" w:eastAsia="Times New Roman" w:hAnsi="Times New Roman" w:cs="Times New Roman"/>
          <w:color w:val="000000"/>
          <w:sz w:val="27"/>
          <w:szCs w:val="27"/>
          <w:lang w:eastAsia="ru-RU"/>
        </w:rPr>
        <w:t>неможливість</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іншими</w:t>
      </w:r>
      <w:proofErr w:type="spellEnd"/>
      <w:r w:rsidRPr="00547055">
        <w:rPr>
          <w:rFonts w:ascii="Times New Roman" w:eastAsia="Times New Roman" w:hAnsi="Times New Roman" w:cs="Times New Roman"/>
          <w:color w:val="000000"/>
          <w:sz w:val="27"/>
          <w:szCs w:val="27"/>
          <w:lang w:eastAsia="ru-RU"/>
        </w:rPr>
        <w:t xml:space="preserve"> способами довести </w:t>
      </w:r>
      <w:proofErr w:type="spellStart"/>
      <w:r w:rsidRPr="00547055">
        <w:rPr>
          <w:rFonts w:ascii="Times New Roman" w:eastAsia="Times New Roman" w:hAnsi="Times New Roman" w:cs="Times New Roman"/>
          <w:color w:val="000000"/>
          <w:sz w:val="27"/>
          <w:szCs w:val="27"/>
          <w:lang w:eastAsia="ru-RU"/>
        </w:rPr>
        <w:t>обставини</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які</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передбачається</w:t>
      </w:r>
      <w:proofErr w:type="spellEnd"/>
      <w:r w:rsidRPr="00547055">
        <w:rPr>
          <w:rFonts w:ascii="Times New Roman" w:eastAsia="Times New Roman" w:hAnsi="Times New Roman" w:cs="Times New Roman"/>
          <w:color w:val="000000"/>
          <w:sz w:val="27"/>
          <w:szCs w:val="27"/>
          <w:lang w:eastAsia="ru-RU"/>
        </w:rPr>
        <w:t xml:space="preserve"> довести за </w:t>
      </w:r>
      <w:proofErr w:type="spellStart"/>
      <w:r w:rsidRPr="00547055">
        <w:rPr>
          <w:rFonts w:ascii="Times New Roman" w:eastAsia="Times New Roman" w:hAnsi="Times New Roman" w:cs="Times New Roman"/>
          <w:color w:val="000000"/>
          <w:sz w:val="27"/>
          <w:szCs w:val="27"/>
          <w:lang w:eastAsia="ru-RU"/>
        </w:rPr>
        <w:t>допомогою</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цих</w:t>
      </w:r>
      <w:proofErr w:type="spellEnd"/>
      <w:r w:rsidRPr="00547055">
        <w:rPr>
          <w:rFonts w:ascii="Times New Roman" w:eastAsia="Times New Roman" w:hAnsi="Times New Roman" w:cs="Times New Roman"/>
          <w:color w:val="000000"/>
          <w:sz w:val="27"/>
          <w:szCs w:val="27"/>
          <w:lang w:eastAsia="ru-RU"/>
        </w:rPr>
        <w:t xml:space="preserve"> речей і </w:t>
      </w:r>
      <w:proofErr w:type="spellStart"/>
      <w:r w:rsidRPr="00547055">
        <w:rPr>
          <w:rFonts w:ascii="Times New Roman" w:eastAsia="Times New Roman" w:hAnsi="Times New Roman" w:cs="Times New Roman"/>
          <w:color w:val="000000"/>
          <w:sz w:val="27"/>
          <w:szCs w:val="27"/>
          <w:lang w:eastAsia="ru-RU"/>
        </w:rPr>
        <w:t>документів</w:t>
      </w:r>
      <w:proofErr w:type="spellEnd"/>
      <w:r w:rsidRPr="00547055">
        <w:rPr>
          <w:rFonts w:ascii="Times New Roman" w:eastAsia="Times New Roman" w:hAnsi="Times New Roman" w:cs="Times New Roman"/>
          <w:color w:val="000000"/>
          <w:sz w:val="27"/>
          <w:szCs w:val="27"/>
          <w:lang w:eastAsia="ru-RU"/>
        </w:rPr>
        <w:t xml:space="preserve">, у </w:t>
      </w:r>
      <w:proofErr w:type="spellStart"/>
      <w:r w:rsidRPr="00547055">
        <w:rPr>
          <w:rFonts w:ascii="Times New Roman" w:eastAsia="Times New Roman" w:hAnsi="Times New Roman" w:cs="Times New Roman"/>
          <w:color w:val="000000"/>
          <w:sz w:val="27"/>
          <w:szCs w:val="27"/>
          <w:lang w:eastAsia="ru-RU"/>
        </w:rPr>
        <w:t>випадку</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подання</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клопотання</w:t>
      </w:r>
      <w:proofErr w:type="spellEnd"/>
      <w:r w:rsidRPr="00547055">
        <w:rPr>
          <w:rFonts w:ascii="Times New Roman" w:eastAsia="Times New Roman" w:hAnsi="Times New Roman" w:cs="Times New Roman"/>
          <w:color w:val="000000"/>
          <w:sz w:val="27"/>
          <w:szCs w:val="27"/>
          <w:lang w:eastAsia="ru-RU"/>
        </w:rPr>
        <w:t xml:space="preserve"> про </w:t>
      </w:r>
      <w:proofErr w:type="spellStart"/>
      <w:r w:rsidRPr="00547055">
        <w:rPr>
          <w:rFonts w:ascii="Times New Roman" w:eastAsia="Times New Roman" w:hAnsi="Times New Roman" w:cs="Times New Roman"/>
          <w:color w:val="000000"/>
          <w:sz w:val="27"/>
          <w:szCs w:val="27"/>
          <w:lang w:eastAsia="ru-RU"/>
        </w:rPr>
        <w:t>тимчасовий</w:t>
      </w:r>
      <w:proofErr w:type="spellEnd"/>
      <w:r w:rsidRPr="00547055">
        <w:rPr>
          <w:rFonts w:ascii="Times New Roman" w:eastAsia="Times New Roman" w:hAnsi="Times New Roman" w:cs="Times New Roman"/>
          <w:color w:val="000000"/>
          <w:sz w:val="27"/>
          <w:szCs w:val="27"/>
          <w:lang w:eastAsia="ru-RU"/>
        </w:rPr>
        <w:t xml:space="preserve"> доступ до речей і </w:t>
      </w:r>
      <w:proofErr w:type="spellStart"/>
      <w:r w:rsidRPr="00547055">
        <w:rPr>
          <w:rFonts w:ascii="Times New Roman" w:eastAsia="Times New Roman" w:hAnsi="Times New Roman" w:cs="Times New Roman"/>
          <w:color w:val="000000"/>
          <w:sz w:val="27"/>
          <w:szCs w:val="27"/>
          <w:lang w:eastAsia="ru-RU"/>
        </w:rPr>
        <w:t>документів</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які</w:t>
      </w:r>
      <w:proofErr w:type="spellEnd"/>
      <w:r w:rsidRPr="00547055">
        <w:rPr>
          <w:rFonts w:ascii="Times New Roman" w:eastAsia="Times New Roman" w:hAnsi="Times New Roman" w:cs="Times New Roman"/>
          <w:color w:val="000000"/>
          <w:sz w:val="27"/>
          <w:szCs w:val="27"/>
          <w:lang w:eastAsia="ru-RU"/>
        </w:rPr>
        <w:t xml:space="preserve"> </w:t>
      </w:r>
      <w:proofErr w:type="spellStart"/>
      <w:proofErr w:type="gramStart"/>
      <w:r w:rsidRPr="00547055">
        <w:rPr>
          <w:rFonts w:ascii="Times New Roman" w:eastAsia="Times New Roman" w:hAnsi="Times New Roman" w:cs="Times New Roman"/>
          <w:color w:val="000000"/>
          <w:sz w:val="27"/>
          <w:szCs w:val="27"/>
          <w:lang w:eastAsia="ru-RU"/>
        </w:rPr>
        <w:t>м</w:t>
      </w:r>
      <w:proofErr w:type="gramEnd"/>
      <w:r w:rsidRPr="00547055">
        <w:rPr>
          <w:rFonts w:ascii="Times New Roman" w:eastAsia="Times New Roman" w:hAnsi="Times New Roman" w:cs="Times New Roman"/>
          <w:color w:val="000000"/>
          <w:sz w:val="27"/>
          <w:szCs w:val="27"/>
          <w:lang w:eastAsia="ru-RU"/>
        </w:rPr>
        <w:t>істять</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охоронювану</w:t>
      </w:r>
      <w:proofErr w:type="spellEnd"/>
      <w:r w:rsidRPr="00547055">
        <w:rPr>
          <w:rFonts w:ascii="Times New Roman" w:eastAsia="Times New Roman" w:hAnsi="Times New Roman" w:cs="Times New Roman"/>
          <w:color w:val="000000"/>
          <w:sz w:val="27"/>
          <w:szCs w:val="27"/>
          <w:lang w:eastAsia="ru-RU"/>
        </w:rPr>
        <w:t xml:space="preserve"> законом </w:t>
      </w:r>
      <w:proofErr w:type="spellStart"/>
      <w:r w:rsidRPr="00547055">
        <w:rPr>
          <w:rFonts w:ascii="Times New Roman" w:eastAsia="Times New Roman" w:hAnsi="Times New Roman" w:cs="Times New Roman"/>
          <w:color w:val="000000"/>
          <w:sz w:val="27"/>
          <w:szCs w:val="27"/>
          <w:lang w:eastAsia="ru-RU"/>
        </w:rPr>
        <w:t>таємницю</w:t>
      </w:r>
      <w:proofErr w:type="spellEnd"/>
      <w:r w:rsidRPr="00547055">
        <w:rPr>
          <w:rFonts w:ascii="Times New Roman" w:eastAsia="Times New Roman" w:hAnsi="Times New Roman" w:cs="Times New Roman"/>
          <w:color w:val="000000"/>
          <w:sz w:val="27"/>
          <w:szCs w:val="27"/>
          <w:lang w:eastAsia="ru-RU"/>
        </w:rPr>
        <w:t>.</w:t>
      </w:r>
    </w:p>
    <w:p w:rsidR="00547055" w:rsidRPr="00547055" w:rsidRDefault="00547055" w:rsidP="0054705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7055">
        <w:rPr>
          <w:rFonts w:ascii="Times New Roman" w:eastAsia="Times New Roman" w:hAnsi="Times New Roman" w:cs="Times New Roman"/>
          <w:color w:val="000000"/>
          <w:sz w:val="27"/>
          <w:szCs w:val="27"/>
          <w:lang w:eastAsia="ru-RU"/>
        </w:rPr>
        <w:t xml:space="preserve">У </w:t>
      </w:r>
      <w:proofErr w:type="spellStart"/>
      <w:r w:rsidRPr="00547055">
        <w:rPr>
          <w:rFonts w:ascii="Times New Roman" w:eastAsia="Times New Roman" w:hAnsi="Times New Roman" w:cs="Times New Roman"/>
          <w:color w:val="000000"/>
          <w:sz w:val="27"/>
          <w:szCs w:val="27"/>
          <w:lang w:eastAsia="ru-RU"/>
        </w:rPr>
        <w:t>даному</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випадку</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зазначені</w:t>
      </w:r>
      <w:proofErr w:type="spellEnd"/>
      <w:r w:rsidRPr="00547055">
        <w:rPr>
          <w:rFonts w:ascii="Times New Roman" w:eastAsia="Times New Roman" w:hAnsi="Times New Roman" w:cs="Times New Roman"/>
          <w:color w:val="000000"/>
          <w:sz w:val="27"/>
          <w:szCs w:val="27"/>
          <w:lang w:eastAsia="ru-RU"/>
        </w:rPr>
        <w:t xml:space="preserve"> у </w:t>
      </w:r>
      <w:proofErr w:type="spellStart"/>
      <w:r w:rsidRPr="00547055">
        <w:rPr>
          <w:rFonts w:ascii="Times New Roman" w:eastAsia="Times New Roman" w:hAnsi="Times New Roman" w:cs="Times New Roman"/>
          <w:color w:val="000000"/>
          <w:sz w:val="27"/>
          <w:szCs w:val="27"/>
          <w:lang w:eastAsia="ru-RU"/>
        </w:rPr>
        <w:t>клопотанні</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документи</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мають</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істотне</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значення</w:t>
      </w:r>
      <w:proofErr w:type="spellEnd"/>
      <w:r w:rsidRPr="00547055">
        <w:rPr>
          <w:rFonts w:ascii="Times New Roman" w:eastAsia="Times New Roman" w:hAnsi="Times New Roman" w:cs="Times New Roman"/>
          <w:color w:val="000000"/>
          <w:sz w:val="27"/>
          <w:szCs w:val="27"/>
          <w:lang w:eastAsia="ru-RU"/>
        </w:rPr>
        <w:t xml:space="preserve"> для </w:t>
      </w:r>
      <w:proofErr w:type="spellStart"/>
      <w:r w:rsidRPr="00547055">
        <w:rPr>
          <w:rFonts w:ascii="Times New Roman" w:eastAsia="Times New Roman" w:hAnsi="Times New Roman" w:cs="Times New Roman"/>
          <w:color w:val="000000"/>
          <w:sz w:val="27"/>
          <w:szCs w:val="27"/>
          <w:lang w:eastAsia="ru-RU"/>
        </w:rPr>
        <w:t>всебічного</w:t>
      </w:r>
      <w:proofErr w:type="spellEnd"/>
      <w:r w:rsidRPr="00547055">
        <w:rPr>
          <w:rFonts w:ascii="Times New Roman" w:eastAsia="Times New Roman" w:hAnsi="Times New Roman" w:cs="Times New Roman"/>
          <w:color w:val="000000"/>
          <w:sz w:val="27"/>
          <w:szCs w:val="27"/>
          <w:lang w:eastAsia="ru-RU"/>
        </w:rPr>
        <w:t xml:space="preserve"> і </w:t>
      </w:r>
      <w:proofErr w:type="spellStart"/>
      <w:r w:rsidRPr="00547055">
        <w:rPr>
          <w:rFonts w:ascii="Times New Roman" w:eastAsia="Times New Roman" w:hAnsi="Times New Roman" w:cs="Times New Roman"/>
          <w:color w:val="000000"/>
          <w:sz w:val="27"/>
          <w:szCs w:val="27"/>
          <w:lang w:eastAsia="ru-RU"/>
        </w:rPr>
        <w:t>повного</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розслідування</w:t>
      </w:r>
      <w:proofErr w:type="spellEnd"/>
      <w:r w:rsidRPr="00547055">
        <w:rPr>
          <w:rFonts w:ascii="Times New Roman" w:eastAsia="Times New Roman" w:hAnsi="Times New Roman" w:cs="Times New Roman"/>
          <w:color w:val="000000"/>
          <w:sz w:val="27"/>
          <w:szCs w:val="27"/>
          <w:lang w:eastAsia="ru-RU"/>
        </w:rPr>
        <w:t xml:space="preserve"> у межах </w:t>
      </w:r>
      <w:proofErr w:type="spellStart"/>
      <w:r w:rsidRPr="00547055">
        <w:rPr>
          <w:rFonts w:ascii="Times New Roman" w:eastAsia="Times New Roman" w:hAnsi="Times New Roman" w:cs="Times New Roman"/>
          <w:color w:val="000000"/>
          <w:sz w:val="27"/>
          <w:szCs w:val="27"/>
          <w:lang w:eastAsia="ru-RU"/>
        </w:rPr>
        <w:t>даного</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кримінального</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провадження</w:t>
      </w:r>
      <w:proofErr w:type="spellEnd"/>
      <w:r w:rsidRPr="00547055">
        <w:rPr>
          <w:rFonts w:ascii="Times New Roman" w:eastAsia="Times New Roman" w:hAnsi="Times New Roman" w:cs="Times New Roman"/>
          <w:color w:val="000000"/>
          <w:sz w:val="27"/>
          <w:szCs w:val="27"/>
          <w:lang w:eastAsia="ru-RU"/>
        </w:rPr>
        <w:t xml:space="preserve"> і </w:t>
      </w:r>
      <w:proofErr w:type="spellStart"/>
      <w:r w:rsidRPr="00547055">
        <w:rPr>
          <w:rFonts w:ascii="Times New Roman" w:eastAsia="Times New Roman" w:hAnsi="Times New Roman" w:cs="Times New Roman"/>
          <w:color w:val="000000"/>
          <w:sz w:val="27"/>
          <w:szCs w:val="27"/>
          <w:lang w:eastAsia="ru-RU"/>
        </w:rPr>
        <w:t>можуть</w:t>
      </w:r>
      <w:proofErr w:type="spellEnd"/>
      <w:r w:rsidRPr="00547055">
        <w:rPr>
          <w:rFonts w:ascii="Times New Roman" w:eastAsia="Times New Roman" w:hAnsi="Times New Roman" w:cs="Times New Roman"/>
          <w:color w:val="000000"/>
          <w:sz w:val="27"/>
          <w:szCs w:val="27"/>
          <w:lang w:eastAsia="ru-RU"/>
        </w:rPr>
        <w:t xml:space="preserve"> у </w:t>
      </w:r>
      <w:proofErr w:type="spellStart"/>
      <w:r w:rsidRPr="00547055">
        <w:rPr>
          <w:rFonts w:ascii="Times New Roman" w:eastAsia="Times New Roman" w:hAnsi="Times New Roman" w:cs="Times New Roman"/>
          <w:color w:val="000000"/>
          <w:sz w:val="27"/>
          <w:szCs w:val="27"/>
          <w:lang w:eastAsia="ru-RU"/>
        </w:rPr>
        <w:t>подальшому</w:t>
      </w:r>
      <w:proofErr w:type="spellEnd"/>
      <w:r w:rsidRPr="00547055">
        <w:rPr>
          <w:rFonts w:ascii="Times New Roman" w:eastAsia="Times New Roman" w:hAnsi="Times New Roman" w:cs="Times New Roman"/>
          <w:color w:val="000000"/>
          <w:sz w:val="27"/>
          <w:szCs w:val="27"/>
          <w:lang w:eastAsia="ru-RU"/>
        </w:rPr>
        <w:t xml:space="preserve"> бути </w:t>
      </w:r>
      <w:proofErr w:type="spellStart"/>
      <w:r w:rsidRPr="00547055">
        <w:rPr>
          <w:rFonts w:ascii="Times New Roman" w:eastAsia="Times New Roman" w:hAnsi="Times New Roman" w:cs="Times New Roman"/>
          <w:color w:val="000000"/>
          <w:sz w:val="27"/>
          <w:szCs w:val="27"/>
          <w:lang w:eastAsia="ru-RU"/>
        </w:rPr>
        <w:t>використані</w:t>
      </w:r>
      <w:proofErr w:type="spellEnd"/>
      <w:r w:rsidRPr="00547055">
        <w:rPr>
          <w:rFonts w:ascii="Times New Roman" w:eastAsia="Times New Roman" w:hAnsi="Times New Roman" w:cs="Times New Roman"/>
          <w:color w:val="000000"/>
          <w:sz w:val="27"/>
          <w:szCs w:val="27"/>
          <w:lang w:eastAsia="ru-RU"/>
        </w:rPr>
        <w:t xml:space="preserve"> як </w:t>
      </w:r>
      <w:proofErr w:type="spellStart"/>
      <w:r w:rsidRPr="00547055">
        <w:rPr>
          <w:rFonts w:ascii="Times New Roman" w:eastAsia="Times New Roman" w:hAnsi="Times New Roman" w:cs="Times New Roman"/>
          <w:color w:val="000000"/>
          <w:sz w:val="27"/>
          <w:szCs w:val="27"/>
          <w:lang w:eastAsia="ru-RU"/>
        </w:rPr>
        <w:t>докази</w:t>
      </w:r>
      <w:proofErr w:type="spellEnd"/>
      <w:r w:rsidRPr="00547055">
        <w:rPr>
          <w:rFonts w:ascii="Times New Roman" w:eastAsia="Times New Roman" w:hAnsi="Times New Roman" w:cs="Times New Roman"/>
          <w:color w:val="000000"/>
          <w:sz w:val="27"/>
          <w:szCs w:val="27"/>
          <w:lang w:eastAsia="ru-RU"/>
        </w:rPr>
        <w:t xml:space="preserve"> у межах </w:t>
      </w:r>
      <w:proofErr w:type="spellStart"/>
      <w:r w:rsidRPr="00547055">
        <w:rPr>
          <w:rFonts w:ascii="Times New Roman" w:eastAsia="Times New Roman" w:hAnsi="Times New Roman" w:cs="Times New Roman"/>
          <w:color w:val="000000"/>
          <w:sz w:val="27"/>
          <w:szCs w:val="27"/>
          <w:lang w:eastAsia="ru-RU"/>
        </w:rPr>
        <w:t>стадії</w:t>
      </w:r>
      <w:proofErr w:type="spellEnd"/>
      <w:r w:rsidRPr="00547055">
        <w:rPr>
          <w:rFonts w:ascii="Times New Roman" w:eastAsia="Times New Roman" w:hAnsi="Times New Roman" w:cs="Times New Roman"/>
          <w:color w:val="000000"/>
          <w:sz w:val="27"/>
          <w:szCs w:val="27"/>
          <w:lang w:eastAsia="ru-RU"/>
        </w:rPr>
        <w:t xml:space="preserve"> </w:t>
      </w:r>
      <w:proofErr w:type="gramStart"/>
      <w:r w:rsidRPr="00547055">
        <w:rPr>
          <w:rFonts w:ascii="Times New Roman" w:eastAsia="Times New Roman" w:hAnsi="Times New Roman" w:cs="Times New Roman"/>
          <w:color w:val="000000"/>
          <w:sz w:val="27"/>
          <w:szCs w:val="27"/>
          <w:lang w:eastAsia="ru-RU"/>
        </w:rPr>
        <w:t>судового</w:t>
      </w:r>
      <w:proofErr w:type="gram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розгляду</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вказаних</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дій</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Однак</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вилучення</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оригіналів</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документів</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може</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зумовити</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виникнення</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перешкод</w:t>
      </w:r>
      <w:proofErr w:type="spellEnd"/>
      <w:r w:rsidRPr="00547055">
        <w:rPr>
          <w:rFonts w:ascii="Times New Roman" w:eastAsia="Times New Roman" w:hAnsi="Times New Roman" w:cs="Times New Roman"/>
          <w:color w:val="000000"/>
          <w:sz w:val="27"/>
          <w:szCs w:val="27"/>
          <w:lang w:eastAsia="ru-RU"/>
        </w:rPr>
        <w:t xml:space="preserve"> у </w:t>
      </w:r>
      <w:proofErr w:type="spellStart"/>
      <w:r w:rsidRPr="00547055">
        <w:rPr>
          <w:rFonts w:ascii="Times New Roman" w:eastAsia="Times New Roman" w:hAnsi="Times New Roman" w:cs="Times New Roman"/>
          <w:color w:val="000000"/>
          <w:sz w:val="27"/>
          <w:szCs w:val="27"/>
          <w:lang w:eastAsia="ru-RU"/>
        </w:rPr>
        <w:t>веденні</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господарської</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діяльності</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Відтак</w:t>
      </w:r>
      <w:proofErr w:type="spellEnd"/>
      <w:r w:rsidRPr="00547055">
        <w:rPr>
          <w:rFonts w:ascii="Times New Roman" w:eastAsia="Times New Roman" w:hAnsi="Times New Roman" w:cs="Times New Roman"/>
          <w:color w:val="000000"/>
          <w:sz w:val="27"/>
          <w:szCs w:val="27"/>
          <w:lang w:eastAsia="ru-RU"/>
        </w:rPr>
        <w:t xml:space="preserve">, у </w:t>
      </w:r>
      <w:proofErr w:type="spellStart"/>
      <w:r w:rsidRPr="00547055">
        <w:rPr>
          <w:rFonts w:ascii="Times New Roman" w:eastAsia="Times New Roman" w:hAnsi="Times New Roman" w:cs="Times New Roman"/>
          <w:color w:val="000000"/>
          <w:sz w:val="27"/>
          <w:szCs w:val="27"/>
          <w:lang w:eastAsia="ru-RU"/>
        </w:rPr>
        <w:t>даному</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випадку</w:t>
      </w:r>
      <w:proofErr w:type="spellEnd"/>
      <w:r w:rsidRPr="00547055">
        <w:rPr>
          <w:rFonts w:ascii="Times New Roman" w:eastAsia="Times New Roman" w:hAnsi="Times New Roman" w:cs="Times New Roman"/>
          <w:color w:val="000000"/>
          <w:sz w:val="27"/>
          <w:szCs w:val="27"/>
          <w:lang w:eastAsia="ru-RU"/>
        </w:rPr>
        <w:t xml:space="preserve"> </w:t>
      </w:r>
      <w:proofErr w:type="spellStart"/>
      <w:proofErr w:type="gramStart"/>
      <w:r w:rsidRPr="00547055">
        <w:rPr>
          <w:rFonts w:ascii="Times New Roman" w:eastAsia="Times New Roman" w:hAnsi="Times New Roman" w:cs="Times New Roman"/>
          <w:color w:val="000000"/>
          <w:sz w:val="27"/>
          <w:szCs w:val="27"/>
          <w:lang w:eastAsia="ru-RU"/>
        </w:rPr>
        <w:t>доц</w:t>
      </w:r>
      <w:proofErr w:type="gramEnd"/>
      <w:r w:rsidRPr="00547055">
        <w:rPr>
          <w:rFonts w:ascii="Times New Roman" w:eastAsia="Times New Roman" w:hAnsi="Times New Roman" w:cs="Times New Roman"/>
          <w:color w:val="000000"/>
          <w:sz w:val="27"/>
          <w:szCs w:val="27"/>
          <w:lang w:eastAsia="ru-RU"/>
        </w:rPr>
        <w:t>ільним</w:t>
      </w:r>
      <w:proofErr w:type="spellEnd"/>
      <w:r w:rsidRPr="00547055">
        <w:rPr>
          <w:rFonts w:ascii="Times New Roman" w:eastAsia="Times New Roman" w:hAnsi="Times New Roman" w:cs="Times New Roman"/>
          <w:color w:val="000000"/>
          <w:sz w:val="27"/>
          <w:szCs w:val="27"/>
          <w:lang w:eastAsia="ru-RU"/>
        </w:rPr>
        <w:t xml:space="preserve"> є </w:t>
      </w:r>
      <w:proofErr w:type="spellStart"/>
      <w:r w:rsidRPr="00547055">
        <w:rPr>
          <w:rFonts w:ascii="Times New Roman" w:eastAsia="Times New Roman" w:hAnsi="Times New Roman" w:cs="Times New Roman"/>
          <w:color w:val="000000"/>
          <w:sz w:val="27"/>
          <w:szCs w:val="27"/>
          <w:lang w:eastAsia="ru-RU"/>
        </w:rPr>
        <w:t>надання</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слідству</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тимчасового</w:t>
      </w:r>
      <w:proofErr w:type="spellEnd"/>
      <w:r w:rsidRPr="00547055">
        <w:rPr>
          <w:rFonts w:ascii="Times New Roman" w:eastAsia="Times New Roman" w:hAnsi="Times New Roman" w:cs="Times New Roman"/>
          <w:color w:val="000000"/>
          <w:sz w:val="27"/>
          <w:szCs w:val="27"/>
          <w:lang w:eastAsia="ru-RU"/>
        </w:rPr>
        <w:t xml:space="preserve"> доступу до </w:t>
      </w:r>
      <w:proofErr w:type="spellStart"/>
      <w:r w:rsidRPr="00547055">
        <w:rPr>
          <w:rFonts w:ascii="Times New Roman" w:eastAsia="Times New Roman" w:hAnsi="Times New Roman" w:cs="Times New Roman"/>
          <w:color w:val="000000"/>
          <w:sz w:val="27"/>
          <w:szCs w:val="27"/>
          <w:lang w:eastAsia="ru-RU"/>
        </w:rPr>
        <w:t>вказаних</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документів</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із</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наданням</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можливості</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зняти</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їх</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копії</w:t>
      </w:r>
      <w:proofErr w:type="spellEnd"/>
      <w:r w:rsidRPr="00547055">
        <w:rPr>
          <w:rFonts w:ascii="Times New Roman" w:eastAsia="Times New Roman" w:hAnsi="Times New Roman" w:cs="Times New Roman"/>
          <w:color w:val="000000"/>
          <w:sz w:val="27"/>
          <w:szCs w:val="27"/>
          <w:lang w:eastAsia="ru-RU"/>
        </w:rPr>
        <w:t xml:space="preserve"> для </w:t>
      </w:r>
      <w:proofErr w:type="spellStart"/>
      <w:r w:rsidRPr="00547055">
        <w:rPr>
          <w:rFonts w:ascii="Times New Roman" w:eastAsia="Times New Roman" w:hAnsi="Times New Roman" w:cs="Times New Roman"/>
          <w:color w:val="000000"/>
          <w:sz w:val="27"/>
          <w:szCs w:val="27"/>
          <w:lang w:eastAsia="ru-RU"/>
        </w:rPr>
        <w:t>отримання</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необхідних</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слідству</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відомостей</w:t>
      </w:r>
      <w:proofErr w:type="spellEnd"/>
      <w:r w:rsidRPr="00547055">
        <w:rPr>
          <w:rFonts w:ascii="Times New Roman" w:eastAsia="Times New Roman" w:hAnsi="Times New Roman" w:cs="Times New Roman"/>
          <w:color w:val="000000"/>
          <w:sz w:val="27"/>
          <w:szCs w:val="27"/>
          <w:lang w:eastAsia="ru-RU"/>
        </w:rPr>
        <w:t>.</w:t>
      </w:r>
    </w:p>
    <w:p w:rsidR="00547055" w:rsidRPr="00547055" w:rsidRDefault="00547055" w:rsidP="0054705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spellStart"/>
      <w:r w:rsidRPr="00547055">
        <w:rPr>
          <w:rFonts w:ascii="Times New Roman" w:eastAsia="Times New Roman" w:hAnsi="Times New Roman" w:cs="Times New Roman"/>
          <w:color w:val="000000"/>
          <w:sz w:val="27"/>
          <w:szCs w:val="27"/>
          <w:lang w:eastAsia="ru-RU"/>
        </w:rPr>
        <w:t>Керуючись</w:t>
      </w:r>
      <w:proofErr w:type="spellEnd"/>
      <w:r w:rsidRPr="00547055">
        <w:rPr>
          <w:rFonts w:ascii="Times New Roman" w:eastAsia="Times New Roman" w:hAnsi="Times New Roman" w:cs="Times New Roman"/>
          <w:color w:val="000000"/>
          <w:sz w:val="27"/>
          <w:szCs w:val="27"/>
          <w:lang w:eastAsia="ru-RU"/>
        </w:rPr>
        <w:t xml:space="preserve"> ст. ст. </w:t>
      </w:r>
      <w:hyperlink r:id="rId11" w:anchor="1004" w:tgtFrame="_blank" w:tooltip="Кримінальний процесуальний кодекс України; нормативно-правовий акт № 4651-VI від 13.04.2012" w:history="1">
        <w:r w:rsidRPr="00547055">
          <w:rPr>
            <w:rFonts w:ascii="Times New Roman" w:eastAsia="Times New Roman" w:hAnsi="Times New Roman" w:cs="Times New Roman"/>
            <w:color w:val="000000"/>
            <w:sz w:val="27"/>
            <w:szCs w:val="27"/>
            <w:lang w:eastAsia="ru-RU"/>
          </w:rPr>
          <w:t>131</w:t>
        </w:r>
      </w:hyperlink>
      <w:r w:rsidRPr="00547055">
        <w:rPr>
          <w:rFonts w:ascii="Times New Roman" w:eastAsia="Times New Roman" w:hAnsi="Times New Roman" w:cs="Times New Roman"/>
          <w:color w:val="000000"/>
          <w:sz w:val="27"/>
          <w:szCs w:val="27"/>
          <w:lang w:eastAsia="ru-RU"/>
        </w:rPr>
        <w:t>, </w:t>
      </w:r>
      <w:hyperlink r:id="rId12" w:anchor="1016" w:tgtFrame="_blank" w:tooltip="Кримінальний процесуальний кодекс України; нормативно-правовий акт № 4651-VI від 13.04.2012" w:history="1">
        <w:r w:rsidRPr="00547055">
          <w:rPr>
            <w:rFonts w:ascii="Times New Roman" w:eastAsia="Times New Roman" w:hAnsi="Times New Roman" w:cs="Times New Roman"/>
            <w:color w:val="000000"/>
            <w:sz w:val="27"/>
            <w:szCs w:val="27"/>
            <w:lang w:eastAsia="ru-RU"/>
          </w:rPr>
          <w:t>132</w:t>
        </w:r>
      </w:hyperlink>
      <w:r w:rsidRPr="00547055">
        <w:rPr>
          <w:rFonts w:ascii="Times New Roman" w:eastAsia="Times New Roman" w:hAnsi="Times New Roman" w:cs="Times New Roman"/>
          <w:color w:val="000000"/>
          <w:sz w:val="27"/>
          <w:szCs w:val="27"/>
          <w:lang w:eastAsia="ru-RU"/>
        </w:rPr>
        <w:t>, </w:t>
      </w:r>
      <w:hyperlink r:id="rId13" w:anchor="1211" w:tgtFrame="_blank" w:tooltip="Кримінальний процесуальний кодекс України; нормативно-правовий акт № 4651-VI від 13.04.2012" w:history="1">
        <w:r w:rsidRPr="00547055">
          <w:rPr>
            <w:rFonts w:ascii="Times New Roman" w:eastAsia="Times New Roman" w:hAnsi="Times New Roman" w:cs="Times New Roman"/>
            <w:color w:val="000000"/>
            <w:sz w:val="27"/>
            <w:szCs w:val="27"/>
            <w:lang w:eastAsia="ru-RU"/>
          </w:rPr>
          <w:t>159</w:t>
        </w:r>
      </w:hyperlink>
      <w:r w:rsidRPr="00547055">
        <w:rPr>
          <w:rFonts w:ascii="Times New Roman" w:eastAsia="Times New Roman" w:hAnsi="Times New Roman" w:cs="Times New Roman"/>
          <w:color w:val="000000"/>
          <w:sz w:val="27"/>
          <w:szCs w:val="27"/>
          <w:lang w:eastAsia="ru-RU"/>
        </w:rPr>
        <w:t> </w:t>
      </w:r>
      <w:hyperlink r:id="rId14" w:anchor="1251" w:tgtFrame="_blank" w:tooltip="Кримінальний процесуальний кодекс України; нормативно-правовий акт № 4651-VI від 13.04.2012" w:history="1">
        <w:r w:rsidRPr="00547055">
          <w:rPr>
            <w:rFonts w:ascii="Times New Roman" w:eastAsia="Times New Roman" w:hAnsi="Times New Roman" w:cs="Times New Roman"/>
            <w:color w:val="000000"/>
            <w:sz w:val="27"/>
            <w:szCs w:val="27"/>
            <w:lang w:eastAsia="ru-RU"/>
          </w:rPr>
          <w:t>164</w:t>
        </w:r>
      </w:hyperlink>
      <w:r w:rsidRPr="00547055">
        <w:rPr>
          <w:rFonts w:ascii="Times New Roman" w:eastAsia="Times New Roman" w:hAnsi="Times New Roman" w:cs="Times New Roman"/>
          <w:color w:val="000000"/>
          <w:sz w:val="27"/>
          <w:szCs w:val="27"/>
          <w:lang w:eastAsia="ru-RU"/>
        </w:rPr>
        <w:t>, </w:t>
      </w:r>
      <w:hyperlink r:id="rId15" w:anchor="2360" w:tgtFrame="_blank" w:tooltip="Кримінальний процесуальний кодекс України; нормативно-правовий акт № 4651-VI від 13.04.2012" w:history="1">
        <w:r w:rsidRPr="00547055">
          <w:rPr>
            <w:rFonts w:ascii="Times New Roman" w:eastAsia="Times New Roman" w:hAnsi="Times New Roman" w:cs="Times New Roman"/>
            <w:color w:val="000000"/>
            <w:sz w:val="27"/>
            <w:szCs w:val="27"/>
            <w:lang w:eastAsia="ru-RU"/>
          </w:rPr>
          <w:t>309</w:t>
        </w:r>
      </w:hyperlink>
      <w:r w:rsidRPr="00547055">
        <w:rPr>
          <w:rFonts w:ascii="Times New Roman" w:eastAsia="Times New Roman" w:hAnsi="Times New Roman" w:cs="Times New Roman"/>
          <w:color w:val="000000"/>
          <w:sz w:val="27"/>
          <w:szCs w:val="27"/>
          <w:lang w:eastAsia="ru-RU"/>
        </w:rPr>
        <w:t>, </w:t>
      </w:r>
      <w:hyperlink r:id="rId16" w:anchor="2691" w:tgtFrame="_blank" w:tooltip="Кримінальний процесуальний кодекс України; нормативно-правовий акт № 4651-VI від 13.04.2012" w:history="1">
        <w:r w:rsidRPr="00547055">
          <w:rPr>
            <w:rFonts w:ascii="Times New Roman" w:eastAsia="Times New Roman" w:hAnsi="Times New Roman" w:cs="Times New Roman"/>
            <w:color w:val="000000"/>
            <w:sz w:val="27"/>
            <w:szCs w:val="27"/>
            <w:lang w:eastAsia="ru-RU"/>
          </w:rPr>
          <w:t xml:space="preserve">369-372 КПК </w:t>
        </w:r>
        <w:proofErr w:type="spellStart"/>
        <w:r w:rsidRPr="00547055">
          <w:rPr>
            <w:rFonts w:ascii="Times New Roman" w:eastAsia="Times New Roman" w:hAnsi="Times New Roman" w:cs="Times New Roman"/>
            <w:color w:val="000000"/>
            <w:sz w:val="27"/>
            <w:szCs w:val="27"/>
            <w:lang w:eastAsia="ru-RU"/>
          </w:rPr>
          <w:t>України</w:t>
        </w:r>
        <w:proofErr w:type="spellEnd"/>
      </w:hyperlink>
      <w:r w:rsidRPr="00547055">
        <w:rPr>
          <w:rFonts w:ascii="Times New Roman" w:eastAsia="Times New Roman" w:hAnsi="Times New Roman" w:cs="Times New Roman"/>
          <w:color w:val="000000"/>
          <w:sz w:val="27"/>
          <w:szCs w:val="27"/>
          <w:lang w:eastAsia="ru-RU"/>
        </w:rPr>
        <w:t>, суд,</w:t>
      </w:r>
    </w:p>
    <w:p w:rsidR="00547055" w:rsidRPr="00547055" w:rsidRDefault="00547055" w:rsidP="0054705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47055">
        <w:rPr>
          <w:rFonts w:ascii="Times New Roman" w:eastAsia="Times New Roman" w:hAnsi="Times New Roman" w:cs="Times New Roman"/>
          <w:b/>
          <w:bCs/>
          <w:color w:val="000000"/>
          <w:sz w:val="27"/>
          <w:szCs w:val="27"/>
          <w:lang w:eastAsia="ru-RU"/>
        </w:rPr>
        <w:t>У Х В А Л И В</w:t>
      </w:r>
      <w:proofErr w:type="gramStart"/>
      <w:r w:rsidRPr="00547055">
        <w:rPr>
          <w:rFonts w:ascii="Times New Roman" w:eastAsia="Times New Roman" w:hAnsi="Times New Roman" w:cs="Times New Roman"/>
          <w:b/>
          <w:bCs/>
          <w:color w:val="000000"/>
          <w:sz w:val="27"/>
          <w:szCs w:val="27"/>
          <w:lang w:eastAsia="ru-RU"/>
        </w:rPr>
        <w:t xml:space="preserve"> :</w:t>
      </w:r>
      <w:proofErr w:type="gramEnd"/>
    </w:p>
    <w:p w:rsidR="00547055" w:rsidRPr="00547055" w:rsidRDefault="00547055" w:rsidP="0054705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7055">
        <w:rPr>
          <w:rFonts w:ascii="Times New Roman" w:eastAsia="Times New Roman" w:hAnsi="Times New Roman" w:cs="Times New Roman"/>
          <w:color w:val="000000"/>
          <w:sz w:val="27"/>
          <w:szCs w:val="27"/>
          <w:lang w:eastAsia="ru-RU"/>
        </w:rPr>
        <w:t xml:space="preserve">1. </w:t>
      </w:r>
      <w:proofErr w:type="spellStart"/>
      <w:r w:rsidRPr="00547055">
        <w:rPr>
          <w:rFonts w:ascii="Times New Roman" w:eastAsia="Times New Roman" w:hAnsi="Times New Roman" w:cs="Times New Roman"/>
          <w:color w:val="000000"/>
          <w:sz w:val="27"/>
          <w:szCs w:val="27"/>
          <w:lang w:eastAsia="ru-RU"/>
        </w:rPr>
        <w:t>Клопотання</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слідчого</w:t>
      </w:r>
      <w:proofErr w:type="spellEnd"/>
      <w:r w:rsidRPr="00547055">
        <w:rPr>
          <w:rFonts w:ascii="Times New Roman" w:eastAsia="Times New Roman" w:hAnsi="Times New Roman" w:cs="Times New Roman"/>
          <w:color w:val="000000"/>
          <w:sz w:val="27"/>
          <w:szCs w:val="27"/>
          <w:lang w:eastAsia="ru-RU"/>
        </w:rPr>
        <w:t xml:space="preserve"> СУ </w:t>
      </w:r>
      <w:proofErr w:type="gramStart"/>
      <w:r w:rsidRPr="00547055">
        <w:rPr>
          <w:rFonts w:ascii="Times New Roman" w:eastAsia="Times New Roman" w:hAnsi="Times New Roman" w:cs="Times New Roman"/>
          <w:color w:val="000000"/>
          <w:sz w:val="27"/>
          <w:szCs w:val="27"/>
          <w:lang w:eastAsia="ru-RU"/>
        </w:rPr>
        <w:t>ФР</w:t>
      </w:r>
      <w:proofErr w:type="gramEnd"/>
      <w:r w:rsidRPr="00547055">
        <w:rPr>
          <w:rFonts w:ascii="Times New Roman" w:eastAsia="Times New Roman" w:hAnsi="Times New Roman" w:cs="Times New Roman"/>
          <w:color w:val="000000"/>
          <w:sz w:val="27"/>
          <w:szCs w:val="27"/>
          <w:lang w:eastAsia="ru-RU"/>
        </w:rPr>
        <w:t xml:space="preserve"> ДПІ у </w:t>
      </w:r>
      <w:proofErr w:type="spellStart"/>
      <w:r w:rsidRPr="00547055">
        <w:rPr>
          <w:rFonts w:ascii="Times New Roman" w:eastAsia="Times New Roman" w:hAnsi="Times New Roman" w:cs="Times New Roman"/>
          <w:color w:val="000000"/>
          <w:sz w:val="27"/>
          <w:szCs w:val="27"/>
          <w:lang w:eastAsia="ru-RU"/>
        </w:rPr>
        <w:t>Святошинському</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районі</w:t>
      </w:r>
      <w:proofErr w:type="spellEnd"/>
      <w:r w:rsidRPr="00547055">
        <w:rPr>
          <w:rFonts w:ascii="Times New Roman" w:eastAsia="Times New Roman" w:hAnsi="Times New Roman" w:cs="Times New Roman"/>
          <w:color w:val="000000"/>
          <w:sz w:val="27"/>
          <w:szCs w:val="27"/>
          <w:lang w:eastAsia="ru-RU"/>
        </w:rPr>
        <w:t xml:space="preserve"> ГУ ДФС у м. </w:t>
      </w:r>
      <w:proofErr w:type="spellStart"/>
      <w:r w:rsidRPr="00547055">
        <w:rPr>
          <w:rFonts w:ascii="Times New Roman" w:eastAsia="Times New Roman" w:hAnsi="Times New Roman" w:cs="Times New Roman"/>
          <w:color w:val="000000"/>
          <w:sz w:val="27"/>
          <w:szCs w:val="27"/>
          <w:lang w:eastAsia="ru-RU"/>
        </w:rPr>
        <w:t>Києві</w:t>
      </w:r>
      <w:proofErr w:type="spellEnd"/>
      <w:r w:rsidRPr="00547055">
        <w:rPr>
          <w:rFonts w:ascii="Times New Roman" w:eastAsia="Times New Roman" w:hAnsi="Times New Roman" w:cs="Times New Roman"/>
          <w:color w:val="000000"/>
          <w:sz w:val="27"/>
          <w:szCs w:val="27"/>
          <w:lang w:eastAsia="ru-RU"/>
        </w:rPr>
        <w:t xml:space="preserve"> ОСОБА_2 </w:t>
      </w:r>
      <w:proofErr w:type="spellStart"/>
      <w:r w:rsidRPr="00547055">
        <w:rPr>
          <w:rFonts w:ascii="Times New Roman" w:eastAsia="Times New Roman" w:hAnsi="Times New Roman" w:cs="Times New Roman"/>
          <w:color w:val="000000"/>
          <w:sz w:val="27"/>
          <w:szCs w:val="27"/>
          <w:lang w:eastAsia="ru-RU"/>
        </w:rPr>
        <w:t>задовольнити</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частково</w:t>
      </w:r>
      <w:proofErr w:type="spellEnd"/>
      <w:r w:rsidRPr="00547055">
        <w:rPr>
          <w:rFonts w:ascii="Times New Roman" w:eastAsia="Times New Roman" w:hAnsi="Times New Roman" w:cs="Times New Roman"/>
          <w:color w:val="000000"/>
          <w:sz w:val="27"/>
          <w:szCs w:val="27"/>
          <w:lang w:eastAsia="ru-RU"/>
        </w:rPr>
        <w:t>.</w:t>
      </w:r>
    </w:p>
    <w:p w:rsidR="00547055" w:rsidRPr="00547055" w:rsidRDefault="00547055" w:rsidP="0054705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7055">
        <w:rPr>
          <w:rFonts w:ascii="Times New Roman" w:eastAsia="Times New Roman" w:hAnsi="Times New Roman" w:cs="Times New Roman"/>
          <w:color w:val="000000"/>
          <w:sz w:val="27"/>
          <w:szCs w:val="27"/>
          <w:lang w:eastAsia="ru-RU"/>
        </w:rPr>
        <w:lastRenderedPageBreak/>
        <w:t xml:space="preserve">2. </w:t>
      </w:r>
      <w:proofErr w:type="spellStart"/>
      <w:r w:rsidRPr="00547055">
        <w:rPr>
          <w:rFonts w:ascii="Times New Roman" w:eastAsia="Times New Roman" w:hAnsi="Times New Roman" w:cs="Times New Roman"/>
          <w:color w:val="000000"/>
          <w:sz w:val="27"/>
          <w:szCs w:val="27"/>
          <w:lang w:eastAsia="ru-RU"/>
        </w:rPr>
        <w:t>Надати</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слідчому</w:t>
      </w:r>
      <w:proofErr w:type="spellEnd"/>
      <w:r w:rsidRPr="00547055">
        <w:rPr>
          <w:rFonts w:ascii="Times New Roman" w:eastAsia="Times New Roman" w:hAnsi="Times New Roman" w:cs="Times New Roman"/>
          <w:color w:val="000000"/>
          <w:sz w:val="27"/>
          <w:szCs w:val="27"/>
          <w:lang w:eastAsia="ru-RU"/>
        </w:rPr>
        <w:t xml:space="preserve"> СУ </w:t>
      </w:r>
      <w:proofErr w:type="gramStart"/>
      <w:r w:rsidRPr="00547055">
        <w:rPr>
          <w:rFonts w:ascii="Times New Roman" w:eastAsia="Times New Roman" w:hAnsi="Times New Roman" w:cs="Times New Roman"/>
          <w:color w:val="000000"/>
          <w:sz w:val="27"/>
          <w:szCs w:val="27"/>
          <w:lang w:eastAsia="ru-RU"/>
        </w:rPr>
        <w:t>ФР</w:t>
      </w:r>
      <w:proofErr w:type="gramEnd"/>
      <w:r w:rsidRPr="00547055">
        <w:rPr>
          <w:rFonts w:ascii="Times New Roman" w:eastAsia="Times New Roman" w:hAnsi="Times New Roman" w:cs="Times New Roman"/>
          <w:color w:val="000000"/>
          <w:sz w:val="27"/>
          <w:szCs w:val="27"/>
          <w:lang w:eastAsia="ru-RU"/>
        </w:rPr>
        <w:t xml:space="preserve"> ДПІ у </w:t>
      </w:r>
      <w:proofErr w:type="spellStart"/>
      <w:r w:rsidRPr="00547055">
        <w:rPr>
          <w:rFonts w:ascii="Times New Roman" w:eastAsia="Times New Roman" w:hAnsi="Times New Roman" w:cs="Times New Roman"/>
          <w:color w:val="000000"/>
          <w:sz w:val="27"/>
          <w:szCs w:val="27"/>
          <w:lang w:eastAsia="ru-RU"/>
        </w:rPr>
        <w:t>Святошинському</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районі</w:t>
      </w:r>
      <w:proofErr w:type="spellEnd"/>
      <w:r w:rsidRPr="00547055">
        <w:rPr>
          <w:rFonts w:ascii="Times New Roman" w:eastAsia="Times New Roman" w:hAnsi="Times New Roman" w:cs="Times New Roman"/>
          <w:color w:val="000000"/>
          <w:sz w:val="27"/>
          <w:szCs w:val="27"/>
          <w:lang w:eastAsia="ru-RU"/>
        </w:rPr>
        <w:t xml:space="preserve"> ГУ ДФС в м. </w:t>
      </w:r>
      <w:proofErr w:type="spellStart"/>
      <w:r w:rsidRPr="00547055">
        <w:rPr>
          <w:rFonts w:ascii="Times New Roman" w:eastAsia="Times New Roman" w:hAnsi="Times New Roman" w:cs="Times New Roman"/>
          <w:color w:val="000000"/>
          <w:sz w:val="27"/>
          <w:szCs w:val="27"/>
          <w:lang w:eastAsia="ru-RU"/>
        </w:rPr>
        <w:t>Києві</w:t>
      </w:r>
      <w:proofErr w:type="spellEnd"/>
      <w:r w:rsidRPr="00547055">
        <w:rPr>
          <w:rFonts w:ascii="Times New Roman" w:eastAsia="Times New Roman" w:hAnsi="Times New Roman" w:cs="Times New Roman"/>
          <w:color w:val="000000"/>
          <w:sz w:val="27"/>
          <w:szCs w:val="27"/>
          <w:lang w:eastAsia="ru-RU"/>
        </w:rPr>
        <w:t xml:space="preserve"> ОСОБА_2, </w:t>
      </w:r>
      <w:proofErr w:type="spellStart"/>
      <w:r w:rsidRPr="00547055">
        <w:rPr>
          <w:rFonts w:ascii="Times New Roman" w:eastAsia="Times New Roman" w:hAnsi="Times New Roman" w:cs="Times New Roman"/>
          <w:color w:val="000000"/>
          <w:sz w:val="27"/>
          <w:szCs w:val="27"/>
          <w:lang w:eastAsia="ru-RU"/>
        </w:rPr>
        <w:t>або</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оперативним</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співробітникам</w:t>
      </w:r>
      <w:proofErr w:type="spellEnd"/>
      <w:r w:rsidRPr="00547055">
        <w:rPr>
          <w:rFonts w:ascii="Times New Roman" w:eastAsia="Times New Roman" w:hAnsi="Times New Roman" w:cs="Times New Roman"/>
          <w:color w:val="000000"/>
          <w:sz w:val="27"/>
          <w:szCs w:val="27"/>
          <w:lang w:eastAsia="ru-RU"/>
        </w:rPr>
        <w:t xml:space="preserve"> за </w:t>
      </w:r>
      <w:proofErr w:type="spellStart"/>
      <w:r w:rsidRPr="00547055">
        <w:rPr>
          <w:rFonts w:ascii="Times New Roman" w:eastAsia="Times New Roman" w:hAnsi="Times New Roman" w:cs="Times New Roman"/>
          <w:color w:val="000000"/>
          <w:sz w:val="27"/>
          <w:szCs w:val="27"/>
          <w:lang w:eastAsia="ru-RU"/>
        </w:rPr>
        <w:t>дорученням</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слідчого</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які</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містять</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банківську</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таємницю</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клієнта</w:t>
      </w:r>
      <w:proofErr w:type="spellEnd"/>
      <w:r w:rsidRPr="00547055">
        <w:rPr>
          <w:rFonts w:ascii="Times New Roman" w:eastAsia="Times New Roman" w:hAnsi="Times New Roman" w:cs="Times New Roman"/>
          <w:color w:val="000000"/>
          <w:sz w:val="27"/>
          <w:szCs w:val="27"/>
          <w:lang w:eastAsia="ru-RU"/>
        </w:rPr>
        <w:t xml:space="preserve"> ТОВ «ВІ ДІ ПРОДЖЕКТ» (ЄДРПОУ 38917876) та </w:t>
      </w:r>
      <w:proofErr w:type="spellStart"/>
      <w:r w:rsidRPr="00547055">
        <w:rPr>
          <w:rFonts w:ascii="Times New Roman" w:eastAsia="Times New Roman" w:hAnsi="Times New Roman" w:cs="Times New Roman"/>
          <w:color w:val="000000"/>
          <w:sz w:val="27"/>
          <w:szCs w:val="27"/>
          <w:lang w:eastAsia="ru-RU"/>
        </w:rPr>
        <w:t>здійснити</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виїмку</w:t>
      </w:r>
      <w:proofErr w:type="spellEnd"/>
      <w:r w:rsidRPr="00547055">
        <w:rPr>
          <w:rFonts w:ascii="Times New Roman" w:eastAsia="Times New Roman" w:hAnsi="Times New Roman" w:cs="Times New Roman"/>
          <w:color w:val="000000"/>
          <w:sz w:val="27"/>
          <w:szCs w:val="27"/>
          <w:lang w:eastAsia="ru-RU"/>
        </w:rPr>
        <w:t xml:space="preserve"> в ПАТ «БТА Банк» (МФО 321723), за </w:t>
      </w:r>
      <w:proofErr w:type="spellStart"/>
      <w:r w:rsidRPr="00547055">
        <w:rPr>
          <w:rFonts w:ascii="Times New Roman" w:eastAsia="Times New Roman" w:hAnsi="Times New Roman" w:cs="Times New Roman"/>
          <w:color w:val="000000"/>
          <w:sz w:val="27"/>
          <w:szCs w:val="27"/>
          <w:lang w:eastAsia="ru-RU"/>
        </w:rPr>
        <w:t>адресою</w:t>
      </w:r>
      <w:proofErr w:type="spellEnd"/>
      <w:r w:rsidRPr="00547055">
        <w:rPr>
          <w:rFonts w:ascii="Times New Roman" w:eastAsia="Times New Roman" w:hAnsi="Times New Roman" w:cs="Times New Roman"/>
          <w:color w:val="000000"/>
          <w:sz w:val="27"/>
          <w:szCs w:val="27"/>
          <w:lang w:eastAsia="ru-RU"/>
        </w:rPr>
        <w:t xml:space="preserve">: ОСОБА_3, ул. </w:t>
      </w:r>
      <w:proofErr w:type="spellStart"/>
      <w:r w:rsidRPr="00547055">
        <w:rPr>
          <w:rFonts w:ascii="Times New Roman" w:eastAsia="Times New Roman" w:hAnsi="Times New Roman" w:cs="Times New Roman"/>
          <w:color w:val="000000"/>
          <w:sz w:val="27"/>
          <w:szCs w:val="27"/>
          <w:lang w:eastAsia="ru-RU"/>
        </w:rPr>
        <w:t>Жилянская</w:t>
      </w:r>
      <w:proofErr w:type="spellEnd"/>
      <w:r w:rsidRPr="00547055">
        <w:rPr>
          <w:rFonts w:ascii="Times New Roman" w:eastAsia="Times New Roman" w:hAnsi="Times New Roman" w:cs="Times New Roman"/>
          <w:color w:val="000000"/>
          <w:sz w:val="27"/>
          <w:szCs w:val="27"/>
          <w:lang w:eastAsia="ru-RU"/>
        </w:rPr>
        <w:t xml:space="preserve">, 75, з метою </w:t>
      </w:r>
      <w:proofErr w:type="spellStart"/>
      <w:r w:rsidRPr="00547055">
        <w:rPr>
          <w:rFonts w:ascii="Times New Roman" w:eastAsia="Times New Roman" w:hAnsi="Times New Roman" w:cs="Times New Roman"/>
          <w:color w:val="000000"/>
          <w:sz w:val="27"/>
          <w:szCs w:val="27"/>
          <w:lang w:eastAsia="ru-RU"/>
        </w:rPr>
        <w:t>вилучення</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завірених</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належним</w:t>
      </w:r>
      <w:proofErr w:type="spellEnd"/>
      <w:r w:rsidRPr="00547055">
        <w:rPr>
          <w:rFonts w:ascii="Times New Roman" w:eastAsia="Times New Roman" w:hAnsi="Times New Roman" w:cs="Times New Roman"/>
          <w:color w:val="000000"/>
          <w:sz w:val="27"/>
          <w:szCs w:val="27"/>
          <w:lang w:eastAsia="ru-RU"/>
        </w:rPr>
        <w:t xml:space="preserve"> чином </w:t>
      </w:r>
      <w:proofErr w:type="spellStart"/>
      <w:r w:rsidRPr="00547055">
        <w:rPr>
          <w:rFonts w:ascii="Times New Roman" w:eastAsia="Times New Roman" w:hAnsi="Times New Roman" w:cs="Times New Roman"/>
          <w:color w:val="000000"/>
          <w:sz w:val="27"/>
          <w:szCs w:val="27"/>
          <w:lang w:eastAsia="ru-RU"/>
        </w:rPr>
        <w:t>копій</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документів</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які</w:t>
      </w:r>
      <w:proofErr w:type="spellEnd"/>
      <w:r w:rsidRPr="00547055">
        <w:rPr>
          <w:rFonts w:ascii="Times New Roman" w:eastAsia="Times New Roman" w:hAnsi="Times New Roman" w:cs="Times New Roman"/>
          <w:color w:val="000000"/>
          <w:sz w:val="27"/>
          <w:szCs w:val="27"/>
          <w:lang w:eastAsia="ru-RU"/>
        </w:rPr>
        <w:t xml:space="preserve"> </w:t>
      </w:r>
      <w:proofErr w:type="spellStart"/>
      <w:proofErr w:type="gramStart"/>
      <w:r w:rsidRPr="00547055">
        <w:rPr>
          <w:rFonts w:ascii="Times New Roman" w:eastAsia="Times New Roman" w:hAnsi="Times New Roman" w:cs="Times New Roman"/>
          <w:color w:val="000000"/>
          <w:sz w:val="27"/>
          <w:szCs w:val="27"/>
          <w:lang w:eastAsia="ru-RU"/>
        </w:rPr>
        <w:t>св</w:t>
      </w:r>
      <w:proofErr w:type="gramEnd"/>
      <w:r w:rsidRPr="00547055">
        <w:rPr>
          <w:rFonts w:ascii="Times New Roman" w:eastAsia="Times New Roman" w:hAnsi="Times New Roman" w:cs="Times New Roman"/>
          <w:color w:val="000000"/>
          <w:sz w:val="27"/>
          <w:szCs w:val="27"/>
          <w:lang w:eastAsia="ru-RU"/>
        </w:rPr>
        <w:t>ідчать</w:t>
      </w:r>
      <w:proofErr w:type="spellEnd"/>
      <w:r w:rsidRPr="00547055">
        <w:rPr>
          <w:rFonts w:ascii="Times New Roman" w:eastAsia="Times New Roman" w:hAnsi="Times New Roman" w:cs="Times New Roman"/>
          <w:color w:val="000000"/>
          <w:sz w:val="27"/>
          <w:szCs w:val="27"/>
          <w:lang w:eastAsia="ru-RU"/>
        </w:rPr>
        <w:t xml:space="preserve"> про </w:t>
      </w:r>
      <w:proofErr w:type="spellStart"/>
      <w:r w:rsidRPr="00547055">
        <w:rPr>
          <w:rFonts w:ascii="Times New Roman" w:eastAsia="Times New Roman" w:hAnsi="Times New Roman" w:cs="Times New Roman"/>
          <w:color w:val="000000"/>
          <w:sz w:val="27"/>
          <w:szCs w:val="27"/>
          <w:lang w:eastAsia="ru-RU"/>
        </w:rPr>
        <w:t>відкриття</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функціонування</w:t>
      </w:r>
      <w:proofErr w:type="spellEnd"/>
      <w:r w:rsidRPr="00547055">
        <w:rPr>
          <w:rFonts w:ascii="Times New Roman" w:eastAsia="Times New Roman" w:hAnsi="Times New Roman" w:cs="Times New Roman"/>
          <w:color w:val="000000"/>
          <w:sz w:val="27"/>
          <w:szCs w:val="27"/>
          <w:lang w:eastAsia="ru-RU"/>
        </w:rPr>
        <w:t xml:space="preserve"> та про </w:t>
      </w:r>
      <w:proofErr w:type="spellStart"/>
      <w:r w:rsidRPr="00547055">
        <w:rPr>
          <w:rFonts w:ascii="Times New Roman" w:eastAsia="Times New Roman" w:hAnsi="Times New Roman" w:cs="Times New Roman"/>
          <w:color w:val="000000"/>
          <w:sz w:val="27"/>
          <w:szCs w:val="27"/>
          <w:lang w:eastAsia="ru-RU"/>
        </w:rPr>
        <w:t>рух</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коштів</w:t>
      </w:r>
      <w:proofErr w:type="spellEnd"/>
      <w:r w:rsidRPr="00547055">
        <w:rPr>
          <w:rFonts w:ascii="Times New Roman" w:eastAsia="Times New Roman" w:hAnsi="Times New Roman" w:cs="Times New Roman"/>
          <w:color w:val="000000"/>
          <w:sz w:val="27"/>
          <w:szCs w:val="27"/>
          <w:lang w:eastAsia="ru-RU"/>
        </w:rPr>
        <w:t xml:space="preserve"> по </w:t>
      </w:r>
      <w:proofErr w:type="spellStart"/>
      <w:r w:rsidRPr="00547055">
        <w:rPr>
          <w:rFonts w:ascii="Times New Roman" w:eastAsia="Times New Roman" w:hAnsi="Times New Roman" w:cs="Times New Roman"/>
          <w:color w:val="000000"/>
          <w:sz w:val="27"/>
          <w:szCs w:val="27"/>
          <w:lang w:eastAsia="ru-RU"/>
        </w:rPr>
        <w:t>рахунках</w:t>
      </w:r>
      <w:proofErr w:type="spellEnd"/>
      <w:r w:rsidRPr="00547055">
        <w:rPr>
          <w:rFonts w:ascii="Times New Roman" w:eastAsia="Times New Roman" w:hAnsi="Times New Roman" w:cs="Times New Roman"/>
          <w:color w:val="000000"/>
          <w:sz w:val="27"/>
          <w:szCs w:val="27"/>
          <w:lang w:eastAsia="ru-RU"/>
        </w:rPr>
        <w:t xml:space="preserve"> № 26001011005410 за </w:t>
      </w:r>
      <w:proofErr w:type="spellStart"/>
      <w:r w:rsidRPr="00547055">
        <w:rPr>
          <w:rFonts w:ascii="Times New Roman" w:eastAsia="Times New Roman" w:hAnsi="Times New Roman" w:cs="Times New Roman"/>
          <w:color w:val="000000"/>
          <w:sz w:val="27"/>
          <w:szCs w:val="27"/>
          <w:lang w:eastAsia="ru-RU"/>
        </w:rPr>
        <w:t>період</w:t>
      </w:r>
      <w:proofErr w:type="spellEnd"/>
      <w:r w:rsidRPr="00547055">
        <w:rPr>
          <w:rFonts w:ascii="Times New Roman" w:eastAsia="Times New Roman" w:hAnsi="Times New Roman" w:cs="Times New Roman"/>
          <w:color w:val="000000"/>
          <w:sz w:val="27"/>
          <w:szCs w:val="27"/>
          <w:lang w:eastAsia="ru-RU"/>
        </w:rPr>
        <w:t xml:space="preserve"> з </w:t>
      </w:r>
      <w:proofErr w:type="spellStart"/>
      <w:r w:rsidRPr="00547055">
        <w:rPr>
          <w:rFonts w:ascii="Times New Roman" w:eastAsia="Times New Roman" w:hAnsi="Times New Roman" w:cs="Times New Roman"/>
          <w:color w:val="000000"/>
          <w:sz w:val="27"/>
          <w:szCs w:val="27"/>
          <w:lang w:eastAsia="ru-RU"/>
        </w:rPr>
        <w:t>дати</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відкриття</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рахунку</w:t>
      </w:r>
      <w:proofErr w:type="spellEnd"/>
      <w:r w:rsidRPr="00547055">
        <w:rPr>
          <w:rFonts w:ascii="Times New Roman" w:eastAsia="Times New Roman" w:hAnsi="Times New Roman" w:cs="Times New Roman"/>
          <w:color w:val="000000"/>
          <w:sz w:val="27"/>
          <w:szCs w:val="27"/>
          <w:lang w:eastAsia="ru-RU"/>
        </w:rPr>
        <w:t xml:space="preserve"> по дату </w:t>
      </w:r>
      <w:proofErr w:type="spellStart"/>
      <w:r w:rsidRPr="00547055">
        <w:rPr>
          <w:rFonts w:ascii="Times New Roman" w:eastAsia="Times New Roman" w:hAnsi="Times New Roman" w:cs="Times New Roman"/>
          <w:color w:val="000000"/>
          <w:sz w:val="27"/>
          <w:szCs w:val="27"/>
          <w:lang w:eastAsia="ru-RU"/>
        </w:rPr>
        <w:t>винесення</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ухвали</w:t>
      </w:r>
      <w:proofErr w:type="spellEnd"/>
      <w:r w:rsidRPr="00547055">
        <w:rPr>
          <w:rFonts w:ascii="Times New Roman" w:eastAsia="Times New Roman" w:hAnsi="Times New Roman" w:cs="Times New Roman"/>
          <w:color w:val="000000"/>
          <w:sz w:val="27"/>
          <w:szCs w:val="27"/>
          <w:lang w:eastAsia="ru-RU"/>
        </w:rPr>
        <w:t xml:space="preserve">, а </w:t>
      </w:r>
      <w:proofErr w:type="spellStart"/>
      <w:r w:rsidRPr="00547055">
        <w:rPr>
          <w:rFonts w:ascii="Times New Roman" w:eastAsia="Times New Roman" w:hAnsi="Times New Roman" w:cs="Times New Roman"/>
          <w:color w:val="000000"/>
          <w:sz w:val="27"/>
          <w:szCs w:val="27"/>
          <w:lang w:eastAsia="ru-RU"/>
        </w:rPr>
        <w:t>саме</w:t>
      </w:r>
      <w:proofErr w:type="spellEnd"/>
      <w:r w:rsidRPr="00547055">
        <w:rPr>
          <w:rFonts w:ascii="Times New Roman" w:eastAsia="Times New Roman" w:hAnsi="Times New Roman" w:cs="Times New Roman"/>
          <w:color w:val="000000"/>
          <w:sz w:val="27"/>
          <w:szCs w:val="27"/>
          <w:lang w:eastAsia="ru-RU"/>
        </w:rPr>
        <w:t>:</w:t>
      </w:r>
    </w:p>
    <w:p w:rsidR="00547055" w:rsidRPr="00547055" w:rsidRDefault="00547055" w:rsidP="0054705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spellStart"/>
      <w:proofErr w:type="gramStart"/>
      <w:r w:rsidRPr="00547055">
        <w:rPr>
          <w:rFonts w:ascii="Times New Roman" w:eastAsia="Times New Roman" w:hAnsi="Times New Roman" w:cs="Times New Roman"/>
          <w:color w:val="000000"/>
          <w:sz w:val="27"/>
          <w:szCs w:val="27"/>
          <w:lang w:eastAsia="ru-RU"/>
        </w:rPr>
        <w:t>Відомостей</w:t>
      </w:r>
      <w:proofErr w:type="spellEnd"/>
      <w:r w:rsidRPr="00547055">
        <w:rPr>
          <w:rFonts w:ascii="Times New Roman" w:eastAsia="Times New Roman" w:hAnsi="Times New Roman" w:cs="Times New Roman"/>
          <w:color w:val="000000"/>
          <w:sz w:val="27"/>
          <w:szCs w:val="27"/>
          <w:lang w:eastAsia="ru-RU"/>
        </w:rPr>
        <w:t xml:space="preserve"> на </w:t>
      </w:r>
      <w:proofErr w:type="spellStart"/>
      <w:r w:rsidRPr="00547055">
        <w:rPr>
          <w:rFonts w:ascii="Times New Roman" w:eastAsia="Times New Roman" w:hAnsi="Times New Roman" w:cs="Times New Roman"/>
          <w:color w:val="000000"/>
          <w:sz w:val="27"/>
          <w:szCs w:val="27"/>
          <w:lang w:eastAsia="ru-RU"/>
        </w:rPr>
        <w:t>паперових</w:t>
      </w:r>
      <w:proofErr w:type="spellEnd"/>
      <w:r w:rsidRPr="00547055">
        <w:rPr>
          <w:rFonts w:ascii="Times New Roman" w:eastAsia="Times New Roman" w:hAnsi="Times New Roman" w:cs="Times New Roman"/>
          <w:color w:val="000000"/>
          <w:sz w:val="27"/>
          <w:szCs w:val="27"/>
          <w:lang w:eastAsia="ru-RU"/>
        </w:rPr>
        <w:t xml:space="preserve"> та </w:t>
      </w:r>
      <w:proofErr w:type="spellStart"/>
      <w:r w:rsidRPr="00547055">
        <w:rPr>
          <w:rFonts w:ascii="Times New Roman" w:eastAsia="Times New Roman" w:hAnsi="Times New Roman" w:cs="Times New Roman"/>
          <w:color w:val="000000"/>
          <w:sz w:val="27"/>
          <w:szCs w:val="27"/>
          <w:lang w:eastAsia="ru-RU"/>
        </w:rPr>
        <w:t>електронних</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носіях</w:t>
      </w:r>
      <w:proofErr w:type="spellEnd"/>
      <w:r w:rsidRPr="00547055">
        <w:rPr>
          <w:rFonts w:ascii="Times New Roman" w:eastAsia="Times New Roman" w:hAnsi="Times New Roman" w:cs="Times New Roman"/>
          <w:color w:val="000000"/>
          <w:sz w:val="27"/>
          <w:szCs w:val="27"/>
          <w:lang w:eastAsia="ru-RU"/>
        </w:rPr>
        <w:t xml:space="preserve"> про </w:t>
      </w:r>
      <w:proofErr w:type="spellStart"/>
      <w:r w:rsidRPr="00547055">
        <w:rPr>
          <w:rFonts w:ascii="Times New Roman" w:eastAsia="Times New Roman" w:hAnsi="Times New Roman" w:cs="Times New Roman"/>
          <w:color w:val="000000"/>
          <w:sz w:val="27"/>
          <w:szCs w:val="27"/>
          <w:lang w:eastAsia="ru-RU"/>
        </w:rPr>
        <w:t>рух</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коштів</w:t>
      </w:r>
      <w:proofErr w:type="spellEnd"/>
      <w:r w:rsidRPr="00547055">
        <w:rPr>
          <w:rFonts w:ascii="Times New Roman" w:eastAsia="Times New Roman" w:hAnsi="Times New Roman" w:cs="Times New Roman"/>
          <w:color w:val="000000"/>
          <w:sz w:val="27"/>
          <w:szCs w:val="27"/>
          <w:lang w:eastAsia="ru-RU"/>
        </w:rPr>
        <w:t xml:space="preserve"> з </w:t>
      </w:r>
      <w:proofErr w:type="spellStart"/>
      <w:r w:rsidRPr="00547055">
        <w:rPr>
          <w:rFonts w:ascii="Times New Roman" w:eastAsia="Times New Roman" w:hAnsi="Times New Roman" w:cs="Times New Roman"/>
          <w:color w:val="000000"/>
          <w:sz w:val="27"/>
          <w:szCs w:val="27"/>
          <w:lang w:eastAsia="ru-RU"/>
        </w:rPr>
        <w:t>розшифровкою</w:t>
      </w:r>
      <w:proofErr w:type="spellEnd"/>
      <w:r w:rsidRPr="00547055">
        <w:rPr>
          <w:rFonts w:ascii="Times New Roman" w:eastAsia="Times New Roman" w:hAnsi="Times New Roman" w:cs="Times New Roman"/>
          <w:color w:val="000000"/>
          <w:sz w:val="27"/>
          <w:szCs w:val="27"/>
          <w:lang w:eastAsia="ru-RU"/>
        </w:rPr>
        <w:t xml:space="preserve"> без </w:t>
      </w:r>
      <w:proofErr w:type="spellStart"/>
      <w:r w:rsidRPr="00547055">
        <w:rPr>
          <w:rFonts w:ascii="Times New Roman" w:eastAsia="Times New Roman" w:hAnsi="Times New Roman" w:cs="Times New Roman"/>
          <w:color w:val="000000"/>
          <w:sz w:val="27"/>
          <w:szCs w:val="27"/>
          <w:lang w:eastAsia="ru-RU"/>
        </w:rPr>
        <w:t>скорочень</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контрагентів</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їх</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статистичних</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кодів</w:t>
      </w:r>
      <w:proofErr w:type="spellEnd"/>
      <w:r w:rsidRPr="00547055">
        <w:rPr>
          <w:rFonts w:ascii="Times New Roman" w:eastAsia="Times New Roman" w:hAnsi="Times New Roman" w:cs="Times New Roman"/>
          <w:color w:val="000000"/>
          <w:sz w:val="27"/>
          <w:szCs w:val="27"/>
          <w:lang w:eastAsia="ru-RU"/>
        </w:rPr>
        <w:t xml:space="preserve">, в тому </w:t>
      </w:r>
      <w:proofErr w:type="spellStart"/>
      <w:r w:rsidRPr="00547055">
        <w:rPr>
          <w:rFonts w:ascii="Times New Roman" w:eastAsia="Times New Roman" w:hAnsi="Times New Roman" w:cs="Times New Roman"/>
          <w:color w:val="000000"/>
          <w:sz w:val="27"/>
          <w:szCs w:val="27"/>
          <w:lang w:eastAsia="ru-RU"/>
        </w:rPr>
        <w:t>числі</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реквізитів</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їх</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рахунків</w:t>
      </w:r>
      <w:proofErr w:type="spellEnd"/>
      <w:r w:rsidRPr="00547055">
        <w:rPr>
          <w:rFonts w:ascii="Times New Roman" w:eastAsia="Times New Roman" w:hAnsi="Times New Roman" w:cs="Times New Roman"/>
          <w:color w:val="000000"/>
          <w:sz w:val="27"/>
          <w:szCs w:val="27"/>
          <w:lang w:eastAsia="ru-RU"/>
        </w:rPr>
        <w:t xml:space="preserve"> (номер </w:t>
      </w:r>
      <w:proofErr w:type="spellStart"/>
      <w:r w:rsidRPr="00547055">
        <w:rPr>
          <w:rFonts w:ascii="Times New Roman" w:eastAsia="Times New Roman" w:hAnsi="Times New Roman" w:cs="Times New Roman"/>
          <w:color w:val="000000"/>
          <w:sz w:val="27"/>
          <w:szCs w:val="27"/>
          <w:lang w:eastAsia="ru-RU"/>
        </w:rPr>
        <w:t>рахунку</w:t>
      </w:r>
      <w:proofErr w:type="spellEnd"/>
      <w:r w:rsidRPr="00547055">
        <w:rPr>
          <w:rFonts w:ascii="Times New Roman" w:eastAsia="Times New Roman" w:hAnsi="Times New Roman" w:cs="Times New Roman"/>
          <w:color w:val="000000"/>
          <w:sz w:val="27"/>
          <w:szCs w:val="27"/>
          <w:lang w:eastAsia="ru-RU"/>
        </w:rPr>
        <w:t xml:space="preserve">, МФО </w:t>
      </w:r>
      <w:proofErr w:type="spellStart"/>
      <w:r w:rsidRPr="00547055">
        <w:rPr>
          <w:rFonts w:ascii="Times New Roman" w:eastAsia="Times New Roman" w:hAnsi="Times New Roman" w:cs="Times New Roman"/>
          <w:color w:val="000000"/>
          <w:sz w:val="27"/>
          <w:szCs w:val="27"/>
          <w:lang w:eastAsia="ru-RU"/>
        </w:rPr>
        <w:t>банківської</w:t>
      </w:r>
      <w:proofErr w:type="spellEnd"/>
      <w:r w:rsidRPr="00547055">
        <w:rPr>
          <w:rFonts w:ascii="Times New Roman" w:eastAsia="Times New Roman" w:hAnsi="Times New Roman" w:cs="Times New Roman"/>
          <w:color w:val="000000"/>
          <w:sz w:val="27"/>
          <w:szCs w:val="27"/>
          <w:lang w:eastAsia="ru-RU"/>
        </w:rPr>
        <w:t xml:space="preserve"> установи) </w:t>
      </w:r>
      <w:proofErr w:type="spellStart"/>
      <w:r w:rsidRPr="00547055">
        <w:rPr>
          <w:rFonts w:ascii="Times New Roman" w:eastAsia="Times New Roman" w:hAnsi="Times New Roman" w:cs="Times New Roman"/>
          <w:color w:val="000000"/>
          <w:sz w:val="27"/>
          <w:szCs w:val="27"/>
          <w:lang w:eastAsia="ru-RU"/>
        </w:rPr>
        <w:t>призначенням</w:t>
      </w:r>
      <w:proofErr w:type="spellEnd"/>
      <w:r w:rsidRPr="00547055">
        <w:rPr>
          <w:rFonts w:ascii="Times New Roman" w:eastAsia="Times New Roman" w:hAnsi="Times New Roman" w:cs="Times New Roman"/>
          <w:color w:val="000000"/>
          <w:sz w:val="27"/>
          <w:szCs w:val="27"/>
          <w:lang w:eastAsia="ru-RU"/>
        </w:rPr>
        <w:t xml:space="preserve"> платежу, датою та часом </w:t>
      </w:r>
      <w:proofErr w:type="spellStart"/>
      <w:r w:rsidRPr="00547055">
        <w:rPr>
          <w:rFonts w:ascii="Times New Roman" w:eastAsia="Times New Roman" w:hAnsi="Times New Roman" w:cs="Times New Roman"/>
          <w:color w:val="000000"/>
          <w:sz w:val="27"/>
          <w:szCs w:val="27"/>
          <w:lang w:eastAsia="ru-RU"/>
        </w:rPr>
        <w:t>здійснення</w:t>
      </w:r>
      <w:proofErr w:type="spellEnd"/>
      <w:r w:rsidRPr="00547055">
        <w:rPr>
          <w:rFonts w:ascii="Times New Roman" w:eastAsia="Times New Roman" w:hAnsi="Times New Roman" w:cs="Times New Roman"/>
          <w:color w:val="000000"/>
          <w:sz w:val="27"/>
          <w:szCs w:val="27"/>
          <w:lang w:eastAsia="ru-RU"/>
        </w:rPr>
        <w:t xml:space="preserve"> платежу, часом </w:t>
      </w:r>
      <w:proofErr w:type="spellStart"/>
      <w:r w:rsidRPr="00547055">
        <w:rPr>
          <w:rFonts w:ascii="Times New Roman" w:eastAsia="Times New Roman" w:hAnsi="Times New Roman" w:cs="Times New Roman"/>
          <w:color w:val="000000"/>
          <w:sz w:val="27"/>
          <w:szCs w:val="27"/>
          <w:lang w:eastAsia="ru-RU"/>
        </w:rPr>
        <w:t>проведення</w:t>
      </w:r>
      <w:proofErr w:type="spellEnd"/>
      <w:r w:rsidRPr="00547055">
        <w:rPr>
          <w:rFonts w:ascii="Times New Roman" w:eastAsia="Times New Roman" w:hAnsi="Times New Roman" w:cs="Times New Roman"/>
          <w:color w:val="000000"/>
          <w:sz w:val="27"/>
          <w:szCs w:val="27"/>
          <w:lang w:eastAsia="ru-RU"/>
        </w:rPr>
        <w:t xml:space="preserve"> платежу, номером </w:t>
      </w:r>
      <w:proofErr w:type="spellStart"/>
      <w:r w:rsidRPr="00547055">
        <w:rPr>
          <w:rFonts w:ascii="Times New Roman" w:eastAsia="Times New Roman" w:hAnsi="Times New Roman" w:cs="Times New Roman"/>
          <w:color w:val="000000"/>
          <w:sz w:val="27"/>
          <w:szCs w:val="27"/>
          <w:lang w:eastAsia="ru-RU"/>
        </w:rPr>
        <w:t>платіжного</w:t>
      </w:r>
      <w:proofErr w:type="spellEnd"/>
      <w:r w:rsidRPr="00547055">
        <w:rPr>
          <w:rFonts w:ascii="Times New Roman" w:eastAsia="Times New Roman" w:hAnsi="Times New Roman" w:cs="Times New Roman"/>
          <w:color w:val="000000"/>
          <w:sz w:val="27"/>
          <w:szCs w:val="27"/>
          <w:lang w:eastAsia="ru-RU"/>
        </w:rPr>
        <w:t xml:space="preserve"> документа, сумою платежу, з </w:t>
      </w:r>
      <w:proofErr w:type="spellStart"/>
      <w:r w:rsidRPr="00547055">
        <w:rPr>
          <w:rFonts w:ascii="Times New Roman" w:eastAsia="Times New Roman" w:hAnsi="Times New Roman" w:cs="Times New Roman"/>
          <w:color w:val="000000"/>
          <w:sz w:val="27"/>
          <w:szCs w:val="27"/>
          <w:lang w:eastAsia="ru-RU"/>
        </w:rPr>
        <w:t>зазначенням</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суми</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податку</w:t>
      </w:r>
      <w:proofErr w:type="spellEnd"/>
      <w:r w:rsidRPr="00547055">
        <w:rPr>
          <w:rFonts w:ascii="Times New Roman" w:eastAsia="Times New Roman" w:hAnsi="Times New Roman" w:cs="Times New Roman"/>
          <w:color w:val="000000"/>
          <w:sz w:val="27"/>
          <w:szCs w:val="27"/>
          <w:lang w:eastAsia="ru-RU"/>
        </w:rPr>
        <w:t xml:space="preserve"> на </w:t>
      </w:r>
      <w:proofErr w:type="spellStart"/>
      <w:r w:rsidRPr="00547055">
        <w:rPr>
          <w:rFonts w:ascii="Times New Roman" w:eastAsia="Times New Roman" w:hAnsi="Times New Roman" w:cs="Times New Roman"/>
          <w:color w:val="000000"/>
          <w:sz w:val="27"/>
          <w:szCs w:val="27"/>
          <w:lang w:eastAsia="ru-RU"/>
        </w:rPr>
        <w:t>додану</w:t>
      </w:r>
      <w:proofErr w:type="spellEnd"/>
      <w:proofErr w:type="gram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вартість</w:t>
      </w:r>
      <w:proofErr w:type="spellEnd"/>
      <w:r w:rsidRPr="00547055">
        <w:rPr>
          <w:rFonts w:ascii="Times New Roman" w:eastAsia="Times New Roman" w:hAnsi="Times New Roman" w:cs="Times New Roman"/>
          <w:color w:val="000000"/>
          <w:sz w:val="27"/>
          <w:szCs w:val="27"/>
          <w:lang w:eastAsia="ru-RU"/>
        </w:rPr>
        <w:t xml:space="preserve"> - </w:t>
      </w:r>
      <w:proofErr w:type="spellStart"/>
      <w:r w:rsidRPr="00547055">
        <w:rPr>
          <w:rFonts w:ascii="Times New Roman" w:eastAsia="Times New Roman" w:hAnsi="Times New Roman" w:cs="Times New Roman"/>
          <w:color w:val="000000"/>
          <w:sz w:val="27"/>
          <w:szCs w:val="27"/>
          <w:lang w:eastAsia="ru-RU"/>
        </w:rPr>
        <w:t>окремо</w:t>
      </w:r>
      <w:proofErr w:type="spellEnd"/>
      <w:r w:rsidRPr="00547055">
        <w:rPr>
          <w:rFonts w:ascii="Times New Roman" w:eastAsia="Times New Roman" w:hAnsi="Times New Roman" w:cs="Times New Roman"/>
          <w:color w:val="000000"/>
          <w:sz w:val="27"/>
          <w:szCs w:val="27"/>
          <w:lang w:eastAsia="ru-RU"/>
        </w:rPr>
        <w:t xml:space="preserve">, а </w:t>
      </w:r>
      <w:proofErr w:type="spellStart"/>
      <w:r w:rsidRPr="00547055">
        <w:rPr>
          <w:rFonts w:ascii="Times New Roman" w:eastAsia="Times New Roman" w:hAnsi="Times New Roman" w:cs="Times New Roman"/>
          <w:color w:val="000000"/>
          <w:sz w:val="27"/>
          <w:szCs w:val="27"/>
          <w:lang w:eastAsia="ru-RU"/>
        </w:rPr>
        <w:t>також</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із</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зазначенням</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вхідного</w:t>
      </w:r>
      <w:proofErr w:type="spellEnd"/>
      <w:r w:rsidRPr="00547055">
        <w:rPr>
          <w:rFonts w:ascii="Times New Roman" w:eastAsia="Times New Roman" w:hAnsi="Times New Roman" w:cs="Times New Roman"/>
          <w:color w:val="000000"/>
          <w:sz w:val="27"/>
          <w:szCs w:val="27"/>
          <w:lang w:eastAsia="ru-RU"/>
        </w:rPr>
        <w:t xml:space="preserve"> та </w:t>
      </w:r>
      <w:proofErr w:type="spellStart"/>
      <w:r w:rsidRPr="00547055">
        <w:rPr>
          <w:rFonts w:ascii="Times New Roman" w:eastAsia="Times New Roman" w:hAnsi="Times New Roman" w:cs="Times New Roman"/>
          <w:color w:val="000000"/>
          <w:sz w:val="27"/>
          <w:szCs w:val="27"/>
          <w:lang w:eastAsia="ru-RU"/>
        </w:rPr>
        <w:t>вихідного</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залишків</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коштів</w:t>
      </w:r>
      <w:proofErr w:type="spellEnd"/>
      <w:r w:rsidRPr="00547055">
        <w:rPr>
          <w:rFonts w:ascii="Times New Roman" w:eastAsia="Times New Roman" w:hAnsi="Times New Roman" w:cs="Times New Roman"/>
          <w:color w:val="000000"/>
          <w:sz w:val="27"/>
          <w:szCs w:val="27"/>
          <w:lang w:eastAsia="ru-RU"/>
        </w:rPr>
        <w:t xml:space="preserve"> на </w:t>
      </w:r>
      <w:proofErr w:type="spellStart"/>
      <w:r w:rsidRPr="00547055">
        <w:rPr>
          <w:rFonts w:ascii="Times New Roman" w:eastAsia="Times New Roman" w:hAnsi="Times New Roman" w:cs="Times New Roman"/>
          <w:color w:val="000000"/>
          <w:sz w:val="27"/>
          <w:szCs w:val="27"/>
          <w:lang w:eastAsia="ru-RU"/>
        </w:rPr>
        <w:t>рахунку</w:t>
      </w:r>
      <w:proofErr w:type="spellEnd"/>
      <w:r w:rsidRPr="00547055">
        <w:rPr>
          <w:rFonts w:ascii="Times New Roman" w:eastAsia="Times New Roman" w:hAnsi="Times New Roman" w:cs="Times New Roman"/>
          <w:color w:val="000000"/>
          <w:sz w:val="27"/>
          <w:szCs w:val="27"/>
          <w:lang w:eastAsia="ru-RU"/>
        </w:rPr>
        <w:t xml:space="preserve"> на початок і </w:t>
      </w:r>
      <w:proofErr w:type="spellStart"/>
      <w:r w:rsidRPr="00547055">
        <w:rPr>
          <w:rFonts w:ascii="Times New Roman" w:eastAsia="Times New Roman" w:hAnsi="Times New Roman" w:cs="Times New Roman"/>
          <w:color w:val="000000"/>
          <w:sz w:val="27"/>
          <w:szCs w:val="27"/>
          <w:lang w:eastAsia="ru-RU"/>
        </w:rPr>
        <w:t>кінець</w:t>
      </w:r>
      <w:proofErr w:type="spellEnd"/>
      <w:r w:rsidRPr="00547055">
        <w:rPr>
          <w:rFonts w:ascii="Times New Roman" w:eastAsia="Times New Roman" w:hAnsi="Times New Roman" w:cs="Times New Roman"/>
          <w:color w:val="000000"/>
          <w:sz w:val="27"/>
          <w:szCs w:val="27"/>
          <w:lang w:eastAsia="ru-RU"/>
        </w:rPr>
        <w:t xml:space="preserve"> кожного дня, </w:t>
      </w:r>
      <w:proofErr w:type="spellStart"/>
      <w:r w:rsidRPr="00547055">
        <w:rPr>
          <w:rFonts w:ascii="Times New Roman" w:eastAsia="Times New Roman" w:hAnsi="Times New Roman" w:cs="Times New Roman"/>
          <w:color w:val="000000"/>
          <w:sz w:val="27"/>
          <w:szCs w:val="27"/>
          <w:lang w:eastAsia="ru-RU"/>
        </w:rPr>
        <w:t>відомостей</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щодо</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документів</w:t>
      </w:r>
      <w:proofErr w:type="spellEnd"/>
      <w:r w:rsidRPr="00547055">
        <w:rPr>
          <w:rFonts w:ascii="Times New Roman" w:eastAsia="Times New Roman" w:hAnsi="Times New Roman" w:cs="Times New Roman"/>
          <w:color w:val="000000"/>
          <w:sz w:val="27"/>
          <w:szCs w:val="27"/>
          <w:lang w:eastAsia="ru-RU"/>
        </w:rPr>
        <w:t xml:space="preserve">, на </w:t>
      </w:r>
      <w:proofErr w:type="spellStart"/>
      <w:proofErr w:type="gramStart"/>
      <w:r w:rsidRPr="00547055">
        <w:rPr>
          <w:rFonts w:ascii="Times New Roman" w:eastAsia="Times New Roman" w:hAnsi="Times New Roman" w:cs="Times New Roman"/>
          <w:color w:val="000000"/>
          <w:sz w:val="27"/>
          <w:szCs w:val="27"/>
          <w:lang w:eastAsia="ru-RU"/>
        </w:rPr>
        <w:t>п</w:t>
      </w:r>
      <w:proofErr w:type="gramEnd"/>
      <w:r w:rsidRPr="00547055">
        <w:rPr>
          <w:rFonts w:ascii="Times New Roman" w:eastAsia="Times New Roman" w:hAnsi="Times New Roman" w:cs="Times New Roman"/>
          <w:color w:val="000000"/>
          <w:sz w:val="27"/>
          <w:szCs w:val="27"/>
          <w:lang w:eastAsia="ru-RU"/>
        </w:rPr>
        <w:t>ідставі</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яких</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здійснені</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такі</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платежі</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номерів</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референсів</w:t>
      </w:r>
      <w:proofErr w:type="spellEnd"/>
      <w:r w:rsidRPr="00547055">
        <w:rPr>
          <w:rFonts w:ascii="Times New Roman" w:eastAsia="Times New Roman" w:hAnsi="Times New Roman" w:cs="Times New Roman"/>
          <w:color w:val="000000"/>
          <w:sz w:val="27"/>
          <w:szCs w:val="27"/>
          <w:lang w:eastAsia="ru-RU"/>
        </w:rPr>
        <w:t xml:space="preserve"> кожного </w:t>
      </w:r>
      <w:proofErr w:type="spellStart"/>
      <w:r w:rsidRPr="00547055">
        <w:rPr>
          <w:rFonts w:ascii="Times New Roman" w:eastAsia="Times New Roman" w:hAnsi="Times New Roman" w:cs="Times New Roman"/>
          <w:color w:val="000000"/>
          <w:sz w:val="27"/>
          <w:szCs w:val="27"/>
          <w:lang w:eastAsia="ru-RU"/>
        </w:rPr>
        <w:t>платіжного</w:t>
      </w:r>
      <w:proofErr w:type="spellEnd"/>
      <w:r w:rsidRPr="00547055">
        <w:rPr>
          <w:rFonts w:ascii="Times New Roman" w:eastAsia="Times New Roman" w:hAnsi="Times New Roman" w:cs="Times New Roman"/>
          <w:color w:val="000000"/>
          <w:sz w:val="27"/>
          <w:szCs w:val="27"/>
          <w:lang w:eastAsia="ru-RU"/>
        </w:rPr>
        <w:t xml:space="preserve"> документу (номер </w:t>
      </w:r>
      <w:proofErr w:type="spellStart"/>
      <w:r w:rsidRPr="00547055">
        <w:rPr>
          <w:rFonts w:ascii="Times New Roman" w:eastAsia="Times New Roman" w:hAnsi="Times New Roman" w:cs="Times New Roman"/>
          <w:color w:val="000000"/>
          <w:sz w:val="27"/>
          <w:szCs w:val="27"/>
          <w:lang w:eastAsia="ru-RU"/>
        </w:rPr>
        <w:t>або</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інші</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символи</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що</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використовуються</w:t>
      </w:r>
      <w:proofErr w:type="spellEnd"/>
      <w:r w:rsidRPr="00547055">
        <w:rPr>
          <w:rFonts w:ascii="Times New Roman" w:eastAsia="Times New Roman" w:hAnsi="Times New Roman" w:cs="Times New Roman"/>
          <w:color w:val="000000"/>
          <w:sz w:val="27"/>
          <w:szCs w:val="27"/>
          <w:lang w:eastAsia="ru-RU"/>
        </w:rPr>
        <w:t xml:space="preserve"> для </w:t>
      </w:r>
      <w:proofErr w:type="spellStart"/>
      <w:r w:rsidRPr="00547055">
        <w:rPr>
          <w:rFonts w:ascii="Times New Roman" w:eastAsia="Times New Roman" w:hAnsi="Times New Roman" w:cs="Times New Roman"/>
          <w:color w:val="000000"/>
          <w:sz w:val="27"/>
          <w:szCs w:val="27"/>
          <w:lang w:eastAsia="ru-RU"/>
        </w:rPr>
        <w:t>ідентифікації</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трансакції</w:t>
      </w:r>
      <w:proofErr w:type="spellEnd"/>
      <w:r w:rsidRPr="00547055">
        <w:rPr>
          <w:rFonts w:ascii="Times New Roman" w:eastAsia="Times New Roman" w:hAnsi="Times New Roman" w:cs="Times New Roman"/>
          <w:color w:val="000000"/>
          <w:sz w:val="27"/>
          <w:szCs w:val="27"/>
          <w:lang w:eastAsia="ru-RU"/>
        </w:rPr>
        <w:t xml:space="preserve">) № 26001011005410 за </w:t>
      </w:r>
      <w:proofErr w:type="spellStart"/>
      <w:r w:rsidRPr="00547055">
        <w:rPr>
          <w:rFonts w:ascii="Times New Roman" w:eastAsia="Times New Roman" w:hAnsi="Times New Roman" w:cs="Times New Roman"/>
          <w:color w:val="000000"/>
          <w:sz w:val="27"/>
          <w:szCs w:val="27"/>
          <w:lang w:eastAsia="ru-RU"/>
        </w:rPr>
        <w:t>період</w:t>
      </w:r>
      <w:proofErr w:type="spellEnd"/>
      <w:r w:rsidRPr="00547055">
        <w:rPr>
          <w:rFonts w:ascii="Times New Roman" w:eastAsia="Times New Roman" w:hAnsi="Times New Roman" w:cs="Times New Roman"/>
          <w:color w:val="000000"/>
          <w:sz w:val="27"/>
          <w:szCs w:val="27"/>
          <w:lang w:eastAsia="ru-RU"/>
        </w:rPr>
        <w:t xml:space="preserve"> з </w:t>
      </w:r>
      <w:proofErr w:type="spellStart"/>
      <w:proofErr w:type="gramStart"/>
      <w:r w:rsidRPr="00547055">
        <w:rPr>
          <w:rFonts w:ascii="Times New Roman" w:eastAsia="Times New Roman" w:hAnsi="Times New Roman" w:cs="Times New Roman"/>
          <w:color w:val="000000"/>
          <w:sz w:val="27"/>
          <w:szCs w:val="27"/>
          <w:lang w:eastAsia="ru-RU"/>
        </w:rPr>
        <w:t>дати</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в</w:t>
      </w:r>
      <w:proofErr w:type="gramEnd"/>
      <w:r w:rsidRPr="00547055">
        <w:rPr>
          <w:rFonts w:ascii="Times New Roman" w:eastAsia="Times New Roman" w:hAnsi="Times New Roman" w:cs="Times New Roman"/>
          <w:color w:val="000000"/>
          <w:sz w:val="27"/>
          <w:szCs w:val="27"/>
          <w:lang w:eastAsia="ru-RU"/>
        </w:rPr>
        <w:t>ідкриття</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рахунку</w:t>
      </w:r>
      <w:proofErr w:type="spellEnd"/>
      <w:r w:rsidRPr="00547055">
        <w:rPr>
          <w:rFonts w:ascii="Times New Roman" w:eastAsia="Times New Roman" w:hAnsi="Times New Roman" w:cs="Times New Roman"/>
          <w:color w:val="000000"/>
          <w:sz w:val="27"/>
          <w:szCs w:val="27"/>
          <w:lang w:eastAsia="ru-RU"/>
        </w:rPr>
        <w:t xml:space="preserve"> по дату </w:t>
      </w:r>
      <w:proofErr w:type="spellStart"/>
      <w:r w:rsidRPr="00547055">
        <w:rPr>
          <w:rFonts w:ascii="Times New Roman" w:eastAsia="Times New Roman" w:hAnsi="Times New Roman" w:cs="Times New Roman"/>
          <w:color w:val="000000"/>
          <w:sz w:val="27"/>
          <w:szCs w:val="27"/>
          <w:lang w:eastAsia="ru-RU"/>
        </w:rPr>
        <w:t>винесення</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ухвали</w:t>
      </w:r>
      <w:proofErr w:type="spellEnd"/>
      <w:r w:rsidRPr="00547055">
        <w:rPr>
          <w:rFonts w:ascii="Times New Roman" w:eastAsia="Times New Roman" w:hAnsi="Times New Roman" w:cs="Times New Roman"/>
          <w:color w:val="000000"/>
          <w:sz w:val="27"/>
          <w:szCs w:val="27"/>
          <w:lang w:eastAsia="ru-RU"/>
        </w:rPr>
        <w:t>.</w:t>
      </w:r>
    </w:p>
    <w:p w:rsidR="00547055" w:rsidRPr="00547055" w:rsidRDefault="00547055" w:rsidP="0054705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spellStart"/>
      <w:proofErr w:type="gramStart"/>
      <w:r w:rsidRPr="00547055">
        <w:rPr>
          <w:rFonts w:ascii="Times New Roman" w:eastAsia="Times New Roman" w:hAnsi="Times New Roman" w:cs="Times New Roman"/>
          <w:color w:val="000000"/>
          <w:sz w:val="27"/>
          <w:szCs w:val="27"/>
          <w:lang w:eastAsia="ru-RU"/>
        </w:rPr>
        <w:t>Інформації</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що</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міститься</w:t>
      </w:r>
      <w:proofErr w:type="spellEnd"/>
      <w:r w:rsidRPr="00547055">
        <w:rPr>
          <w:rFonts w:ascii="Times New Roman" w:eastAsia="Times New Roman" w:hAnsi="Times New Roman" w:cs="Times New Roman"/>
          <w:color w:val="000000"/>
          <w:sz w:val="27"/>
          <w:szCs w:val="27"/>
          <w:lang w:eastAsia="ru-RU"/>
        </w:rPr>
        <w:t xml:space="preserve"> в </w:t>
      </w:r>
      <w:proofErr w:type="spellStart"/>
      <w:r w:rsidRPr="00547055">
        <w:rPr>
          <w:rFonts w:ascii="Times New Roman" w:eastAsia="Times New Roman" w:hAnsi="Times New Roman" w:cs="Times New Roman"/>
          <w:color w:val="000000"/>
          <w:sz w:val="27"/>
          <w:szCs w:val="27"/>
          <w:lang w:eastAsia="ru-RU"/>
        </w:rPr>
        <w:t>справі</w:t>
      </w:r>
      <w:proofErr w:type="spellEnd"/>
      <w:r w:rsidRPr="00547055">
        <w:rPr>
          <w:rFonts w:ascii="Times New Roman" w:eastAsia="Times New Roman" w:hAnsi="Times New Roman" w:cs="Times New Roman"/>
          <w:color w:val="000000"/>
          <w:sz w:val="27"/>
          <w:szCs w:val="27"/>
          <w:lang w:eastAsia="ru-RU"/>
        </w:rPr>
        <w:t xml:space="preserve"> з </w:t>
      </w:r>
      <w:proofErr w:type="spellStart"/>
      <w:r w:rsidRPr="00547055">
        <w:rPr>
          <w:rFonts w:ascii="Times New Roman" w:eastAsia="Times New Roman" w:hAnsi="Times New Roman" w:cs="Times New Roman"/>
          <w:color w:val="000000"/>
          <w:sz w:val="27"/>
          <w:szCs w:val="27"/>
          <w:lang w:eastAsia="ru-RU"/>
        </w:rPr>
        <w:t>юридичного</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оформлення</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рахунку</w:t>
      </w:r>
      <w:proofErr w:type="spellEnd"/>
      <w:r w:rsidRPr="00547055">
        <w:rPr>
          <w:rFonts w:ascii="Times New Roman" w:eastAsia="Times New Roman" w:hAnsi="Times New Roman" w:cs="Times New Roman"/>
          <w:color w:val="000000"/>
          <w:sz w:val="27"/>
          <w:szCs w:val="27"/>
          <w:lang w:eastAsia="ru-RU"/>
        </w:rPr>
        <w:t xml:space="preserve">, а </w:t>
      </w:r>
      <w:proofErr w:type="spellStart"/>
      <w:r w:rsidRPr="00547055">
        <w:rPr>
          <w:rFonts w:ascii="Times New Roman" w:eastAsia="Times New Roman" w:hAnsi="Times New Roman" w:cs="Times New Roman"/>
          <w:color w:val="000000"/>
          <w:sz w:val="27"/>
          <w:szCs w:val="27"/>
          <w:lang w:eastAsia="ru-RU"/>
        </w:rPr>
        <w:t>саме</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документів</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передбачених</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Інструкцією</w:t>
      </w:r>
      <w:proofErr w:type="spellEnd"/>
      <w:r w:rsidRPr="00547055">
        <w:rPr>
          <w:rFonts w:ascii="Times New Roman" w:eastAsia="Times New Roman" w:hAnsi="Times New Roman" w:cs="Times New Roman"/>
          <w:color w:val="000000"/>
          <w:sz w:val="27"/>
          <w:szCs w:val="27"/>
          <w:lang w:eastAsia="ru-RU"/>
        </w:rPr>
        <w:t xml:space="preserve"> про порядок </w:t>
      </w:r>
      <w:proofErr w:type="spellStart"/>
      <w:r w:rsidRPr="00547055">
        <w:rPr>
          <w:rFonts w:ascii="Times New Roman" w:eastAsia="Times New Roman" w:hAnsi="Times New Roman" w:cs="Times New Roman"/>
          <w:color w:val="000000"/>
          <w:sz w:val="27"/>
          <w:szCs w:val="27"/>
          <w:lang w:eastAsia="ru-RU"/>
        </w:rPr>
        <w:t>відкриття</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використання</w:t>
      </w:r>
      <w:proofErr w:type="spellEnd"/>
      <w:r w:rsidRPr="00547055">
        <w:rPr>
          <w:rFonts w:ascii="Times New Roman" w:eastAsia="Times New Roman" w:hAnsi="Times New Roman" w:cs="Times New Roman"/>
          <w:color w:val="000000"/>
          <w:sz w:val="27"/>
          <w:szCs w:val="27"/>
          <w:lang w:eastAsia="ru-RU"/>
        </w:rPr>
        <w:t xml:space="preserve"> і </w:t>
      </w:r>
      <w:proofErr w:type="spellStart"/>
      <w:r w:rsidRPr="00547055">
        <w:rPr>
          <w:rFonts w:ascii="Times New Roman" w:eastAsia="Times New Roman" w:hAnsi="Times New Roman" w:cs="Times New Roman"/>
          <w:color w:val="000000"/>
          <w:sz w:val="27"/>
          <w:szCs w:val="27"/>
          <w:lang w:eastAsia="ru-RU"/>
        </w:rPr>
        <w:t>закриття</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рахунків</w:t>
      </w:r>
      <w:proofErr w:type="spellEnd"/>
      <w:r w:rsidRPr="00547055">
        <w:rPr>
          <w:rFonts w:ascii="Times New Roman" w:eastAsia="Times New Roman" w:hAnsi="Times New Roman" w:cs="Times New Roman"/>
          <w:color w:val="000000"/>
          <w:sz w:val="27"/>
          <w:szCs w:val="27"/>
          <w:lang w:eastAsia="ru-RU"/>
        </w:rPr>
        <w:t xml:space="preserve"> у </w:t>
      </w:r>
      <w:proofErr w:type="spellStart"/>
      <w:r w:rsidRPr="00547055">
        <w:rPr>
          <w:rFonts w:ascii="Times New Roman" w:eastAsia="Times New Roman" w:hAnsi="Times New Roman" w:cs="Times New Roman"/>
          <w:color w:val="000000"/>
          <w:sz w:val="27"/>
          <w:szCs w:val="27"/>
          <w:lang w:eastAsia="ru-RU"/>
        </w:rPr>
        <w:t>національній</w:t>
      </w:r>
      <w:proofErr w:type="spellEnd"/>
      <w:r w:rsidRPr="00547055">
        <w:rPr>
          <w:rFonts w:ascii="Times New Roman" w:eastAsia="Times New Roman" w:hAnsi="Times New Roman" w:cs="Times New Roman"/>
          <w:color w:val="000000"/>
          <w:sz w:val="27"/>
          <w:szCs w:val="27"/>
          <w:lang w:eastAsia="ru-RU"/>
        </w:rPr>
        <w:t xml:space="preserve"> та </w:t>
      </w:r>
      <w:proofErr w:type="spellStart"/>
      <w:r w:rsidRPr="00547055">
        <w:rPr>
          <w:rFonts w:ascii="Times New Roman" w:eastAsia="Times New Roman" w:hAnsi="Times New Roman" w:cs="Times New Roman"/>
          <w:color w:val="000000"/>
          <w:sz w:val="27"/>
          <w:szCs w:val="27"/>
          <w:lang w:eastAsia="ru-RU"/>
        </w:rPr>
        <w:t>іноземних</w:t>
      </w:r>
      <w:proofErr w:type="spellEnd"/>
      <w:r w:rsidRPr="00547055">
        <w:rPr>
          <w:rFonts w:ascii="Times New Roman" w:eastAsia="Times New Roman" w:hAnsi="Times New Roman" w:cs="Times New Roman"/>
          <w:color w:val="000000"/>
          <w:sz w:val="27"/>
          <w:szCs w:val="27"/>
          <w:lang w:eastAsia="ru-RU"/>
        </w:rPr>
        <w:t xml:space="preserve"> валютах, </w:t>
      </w:r>
      <w:proofErr w:type="spellStart"/>
      <w:r w:rsidRPr="00547055">
        <w:rPr>
          <w:rFonts w:ascii="Times New Roman" w:eastAsia="Times New Roman" w:hAnsi="Times New Roman" w:cs="Times New Roman"/>
          <w:color w:val="000000"/>
          <w:sz w:val="27"/>
          <w:szCs w:val="27"/>
          <w:lang w:eastAsia="ru-RU"/>
        </w:rPr>
        <w:t>затвердженою</w:t>
      </w:r>
      <w:proofErr w:type="spellEnd"/>
      <w:r w:rsidRPr="00547055">
        <w:rPr>
          <w:rFonts w:ascii="Times New Roman" w:eastAsia="Times New Roman" w:hAnsi="Times New Roman" w:cs="Times New Roman"/>
          <w:color w:val="000000"/>
          <w:sz w:val="27"/>
          <w:szCs w:val="27"/>
          <w:lang w:eastAsia="ru-RU"/>
        </w:rPr>
        <w:t> </w:t>
      </w:r>
      <w:hyperlink r:id="rId17" w:tgtFrame="_blank" w:tooltip="Про затвердження Інструкції про порядок відкриття, використання і закриття рахунків у національній та іноземних валютах; нормативно-правовий акт № 492 від 12.11.2003" w:history="1">
        <w:proofErr w:type="spellStart"/>
        <w:r w:rsidRPr="00547055">
          <w:rPr>
            <w:rFonts w:ascii="Times New Roman" w:eastAsia="Times New Roman" w:hAnsi="Times New Roman" w:cs="Times New Roman"/>
            <w:color w:val="000000"/>
            <w:sz w:val="27"/>
            <w:szCs w:val="27"/>
            <w:lang w:eastAsia="ru-RU"/>
          </w:rPr>
          <w:t>Постановою</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Правління</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Національного</w:t>
        </w:r>
        <w:proofErr w:type="spellEnd"/>
        <w:r w:rsidRPr="00547055">
          <w:rPr>
            <w:rFonts w:ascii="Times New Roman" w:eastAsia="Times New Roman" w:hAnsi="Times New Roman" w:cs="Times New Roman"/>
            <w:color w:val="000000"/>
            <w:sz w:val="27"/>
            <w:szCs w:val="27"/>
            <w:lang w:eastAsia="ru-RU"/>
          </w:rPr>
          <w:t xml:space="preserve"> банку </w:t>
        </w:r>
        <w:proofErr w:type="spellStart"/>
        <w:r w:rsidRPr="00547055">
          <w:rPr>
            <w:rFonts w:ascii="Times New Roman" w:eastAsia="Times New Roman" w:hAnsi="Times New Roman" w:cs="Times New Roman"/>
            <w:color w:val="000000"/>
            <w:sz w:val="27"/>
            <w:szCs w:val="27"/>
            <w:lang w:eastAsia="ru-RU"/>
          </w:rPr>
          <w:t>України</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від</w:t>
        </w:r>
        <w:proofErr w:type="spellEnd"/>
        <w:r w:rsidRPr="00547055">
          <w:rPr>
            <w:rFonts w:ascii="Times New Roman" w:eastAsia="Times New Roman" w:hAnsi="Times New Roman" w:cs="Times New Roman"/>
            <w:color w:val="000000"/>
            <w:sz w:val="27"/>
            <w:szCs w:val="27"/>
            <w:lang w:eastAsia="ru-RU"/>
          </w:rPr>
          <w:t xml:space="preserve"> 12 листопада 2003 року №492</w:t>
        </w:r>
      </w:hyperlink>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які</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були</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надані</w:t>
      </w:r>
      <w:proofErr w:type="spellEnd"/>
      <w:r w:rsidRPr="00547055">
        <w:rPr>
          <w:rFonts w:ascii="Times New Roman" w:eastAsia="Times New Roman" w:hAnsi="Times New Roman" w:cs="Times New Roman"/>
          <w:color w:val="000000"/>
          <w:sz w:val="27"/>
          <w:szCs w:val="27"/>
          <w:lang w:eastAsia="ru-RU"/>
        </w:rPr>
        <w:t xml:space="preserve"> на </w:t>
      </w:r>
      <w:proofErr w:type="spellStart"/>
      <w:r w:rsidRPr="00547055">
        <w:rPr>
          <w:rFonts w:ascii="Times New Roman" w:eastAsia="Times New Roman" w:hAnsi="Times New Roman" w:cs="Times New Roman"/>
          <w:color w:val="000000"/>
          <w:sz w:val="27"/>
          <w:szCs w:val="27"/>
          <w:lang w:eastAsia="ru-RU"/>
        </w:rPr>
        <w:t>відкриття</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рахунків</w:t>
      </w:r>
      <w:proofErr w:type="spellEnd"/>
      <w:r w:rsidRPr="00547055">
        <w:rPr>
          <w:rFonts w:ascii="Times New Roman" w:eastAsia="Times New Roman" w:hAnsi="Times New Roman" w:cs="Times New Roman"/>
          <w:color w:val="000000"/>
          <w:sz w:val="27"/>
          <w:szCs w:val="27"/>
          <w:lang w:eastAsia="ru-RU"/>
        </w:rPr>
        <w:t xml:space="preserve"> № 26001011005410 </w:t>
      </w:r>
      <w:proofErr w:type="spellStart"/>
      <w:r w:rsidRPr="00547055">
        <w:rPr>
          <w:rFonts w:ascii="Times New Roman" w:eastAsia="Times New Roman" w:hAnsi="Times New Roman" w:cs="Times New Roman"/>
          <w:color w:val="000000"/>
          <w:sz w:val="27"/>
          <w:szCs w:val="27"/>
          <w:lang w:eastAsia="ru-RU"/>
        </w:rPr>
        <w:t>додавалися</w:t>
      </w:r>
      <w:proofErr w:type="spellEnd"/>
      <w:r w:rsidRPr="00547055">
        <w:rPr>
          <w:rFonts w:ascii="Times New Roman" w:eastAsia="Times New Roman" w:hAnsi="Times New Roman" w:cs="Times New Roman"/>
          <w:color w:val="000000"/>
          <w:sz w:val="27"/>
          <w:szCs w:val="27"/>
          <w:lang w:eastAsia="ru-RU"/>
        </w:rPr>
        <w:t xml:space="preserve"> до </w:t>
      </w:r>
      <w:proofErr w:type="spellStart"/>
      <w:r w:rsidRPr="00547055">
        <w:rPr>
          <w:rFonts w:ascii="Times New Roman" w:eastAsia="Times New Roman" w:hAnsi="Times New Roman" w:cs="Times New Roman"/>
          <w:color w:val="000000"/>
          <w:sz w:val="27"/>
          <w:szCs w:val="27"/>
          <w:lang w:eastAsia="ru-RU"/>
        </w:rPr>
        <w:t>справи</w:t>
      </w:r>
      <w:proofErr w:type="spellEnd"/>
      <w:proofErr w:type="gramEnd"/>
      <w:r w:rsidRPr="00547055">
        <w:rPr>
          <w:rFonts w:ascii="Times New Roman" w:eastAsia="Times New Roman" w:hAnsi="Times New Roman" w:cs="Times New Roman"/>
          <w:color w:val="000000"/>
          <w:sz w:val="27"/>
          <w:szCs w:val="27"/>
          <w:lang w:eastAsia="ru-RU"/>
        </w:rPr>
        <w:t xml:space="preserve"> </w:t>
      </w:r>
      <w:proofErr w:type="spellStart"/>
      <w:proofErr w:type="gramStart"/>
      <w:r w:rsidRPr="00547055">
        <w:rPr>
          <w:rFonts w:ascii="Times New Roman" w:eastAsia="Times New Roman" w:hAnsi="Times New Roman" w:cs="Times New Roman"/>
          <w:color w:val="000000"/>
          <w:sz w:val="27"/>
          <w:szCs w:val="27"/>
          <w:lang w:eastAsia="ru-RU"/>
        </w:rPr>
        <w:t>п</w:t>
      </w:r>
      <w:proofErr w:type="gramEnd"/>
      <w:r w:rsidRPr="00547055">
        <w:rPr>
          <w:rFonts w:ascii="Times New Roman" w:eastAsia="Times New Roman" w:hAnsi="Times New Roman" w:cs="Times New Roman"/>
          <w:color w:val="000000"/>
          <w:sz w:val="27"/>
          <w:szCs w:val="27"/>
          <w:lang w:eastAsia="ru-RU"/>
        </w:rPr>
        <w:t>ід</w:t>
      </w:r>
      <w:proofErr w:type="spellEnd"/>
      <w:r w:rsidRPr="00547055">
        <w:rPr>
          <w:rFonts w:ascii="Times New Roman" w:eastAsia="Times New Roman" w:hAnsi="Times New Roman" w:cs="Times New Roman"/>
          <w:color w:val="000000"/>
          <w:sz w:val="27"/>
          <w:szCs w:val="27"/>
          <w:lang w:eastAsia="ru-RU"/>
        </w:rPr>
        <w:t xml:space="preserve"> час </w:t>
      </w:r>
      <w:proofErr w:type="spellStart"/>
      <w:r w:rsidRPr="00547055">
        <w:rPr>
          <w:rFonts w:ascii="Times New Roman" w:eastAsia="Times New Roman" w:hAnsi="Times New Roman" w:cs="Times New Roman"/>
          <w:color w:val="000000"/>
          <w:sz w:val="27"/>
          <w:szCs w:val="27"/>
          <w:lang w:eastAsia="ru-RU"/>
        </w:rPr>
        <w:t>функціонування</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вказаного</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рахунку</w:t>
      </w:r>
      <w:proofErr w:type="spellEnd"/>
      <w:r w:rsidRPr="00547055">
        <w:rPr>
          <w:rFonts w:ascii="Times New Roman" w:eastAsia="Times New Roman" w:hAnsi="Times New Roman" w:cs="Times New Roman"/>
          <w:color w:val="000000"/>
          <w:sz w:val="27"/>
          <w:szCs w:val="27"/>
          <w:lang w:eastAsia="ru-RU"/>
        </w:rPr>
        <w:t xml:space="preserve">, та </w:t>
      </w:r>
      <w:proofErr w:type="spellStart"/>
      <w:r w:rsidRPr="00547055">
        <w:rPr>
          <w:rFonts w:ascii="Times New Roman" w:eastAsia="Times New Roman" w:hAnsi="Times New Roman" w:cs="Times New Roman"/>
          <w:color w:val="000000"/>
          <w:sz w:val="27"/>
          <w:szCs w:val="27"/>
          <w:lang w:eastAsia="ru-RU"/>
        </w:rPr>
        <w:t>інших</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документів</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що</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знаходяться</w:t>
      </w:r>
      <w:proofErr w:type="spellEnd"/>
      <w:r w:rsidRPr="00547055">
        <w:rPr>
          <w:rFonts w:ascii="Times New Roman" w:eastAsia="Times New Roman" w:hAnsi="Times New Roman" w:cs="Times New Roman"/>
          <w:color w:val="000000"/>
          <w:sz w:val="27"/>
          <w:szCs w:val="27"/>
          <w:lang w:eastAsia="ru-RU"/>
        </w:rPr>
        <w:t xml:space="preserve"> у </w:t>
      </w:r>
      <w:proofErr w:type="spellStart"/>
      <w:r w:rsidRPr="00547055">
        <w:rPr>
          <w:rFonts w:ascii="Times New Roman" w:eastAsia="Times New Roman" w:hAnsi="Times New Roman" w:cs="Times New Roman"/>
          <w:color w:val="000000"/>
          <w:sz w:val="27"/>
          <w:szCs w:val="27"/>
          <w:lang w:eastAsia="ru-RU"/>
        </w:rPr>
        <w:t>вказаній</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справі</w:t>
      </w:r>
      <w:proofErr w:type="spellEnd"/>
      <w:r w:rsidRPr="00547055">
        <w:rPr>
          <w:rFonts w:ascii="Times New Roman" w:eastAsia="Times New Roman" w:hAnsi="Times New Roman" w:cs="Times New Roman"/>
          <w:color w:val="000000"/>
          <w:sz w:val="27"/>
          <w:szCs w:val="27"/>
          <w:lang w:eastAsia="ru-RU"/>
        </w:rPr>
        <w:t xml:space="preserve"> з </w:t>
      </w:r>
      <w:proofErr w:type="spellStart"/>
      <w:r w:rsidRPr="00547055">
        <w:rPr>
          <w:rFonts w:ascii="Times New Roman" w:eastAsia="Times New Roman" w:hAnsi="Times New Roman" w:cs="Times New Roman"/>
          <w:color w:val="000000"/>
          <w:sz w:val="27"/>
          <w:szCs w:val="27"/>
          <w:lang w:eastAsia="ru-RU"/>
        </w:rPr>
        <w:t>юридичного</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оформлення</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рахунку</w:t>
      </w:r>
      <w:proofErr w:type="spellEnd"/>
      <w:r w:rsidRPr="00547055">
        <w:rPr>
          <w:rFonts w:ascii="Times New Roman" w:eastAsia="Times New Roman" w:hAnsi="Times New Roman" w:cs="Times New Roman"/>
          <w:color w:val="000000"/>
          <w:sz w:val="27"/>
          <w:szCs w:val="27"/>
          <w:lang w:eastAsia="ru-RU"/>
        </w:rPr>
        <w:t>.</w:t>
      </w:r>
    </w:p>
    <w:p w:rsidR="00547055" w:rsidRPr="00547055" w:rsidRDefault="00547055" w:rsidP="0054705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7055">
        <w:rPr>
          <w:rFonts w:ascii="Times New Roman" w:eastAsia="Times New Roman" w:hAnsi="Times New Roman" w:cs="Times New Roman"/>
          <w:color w:val="000000"/>
          <w:sz w:val="27"/>
          <w:szCs w:val="27"/>
          <w:lang w:eastAsia="ru-RU"/>
        </w:rPr>
        <w:t xml:space="preserve">3. Ухвала </w:t>
      </w:r>
      <w:proofErr w:type="spellStart"/>
      <w:r w:rsidRPr="00547055">
        <w:rPr>
          <w:rFonts w:ascii="Times New Roman" w:eastAsia="Times New Roman" w:hAnsi="Times New Roman" w:cs="Times New Roman"/>
          <w:color w:val="000000"/>
          <w:sz w:val="27"/>
          <w:szCs w:val="27"/>
          <w:lang w:eastAsia="ru-RU"/>
        </w:rPr>
        <w:t>слідчого</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судді</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діє</w:t>
      </w:r>
      <w:proofErr w:type="spellEnd"/>
      <w:r w:rsidRPr="00547055">
        <w:rPr>
          <w:rFonts w:ascii="Times New Roman" w:eastAsia="Times New Roman" w:hAnsi="Times New Roman" w:cs="Times New Roman"/>
          <w:color w:val="000000"/>
          <w:sz w:val="27"/>
          <w:szCs w:val="27"/>
          <w:lang w:eastAsia="ru-RU"/>
        </w:rPr>
        <w:t xml:space="preserve"> 1 </w:t>
      </w:r>
      <w:proofErr w:type="spellStart"/>
      <w:r w:rsidRPr="00547055">
        <w:rPr>
          <w:rFonts w:ascii="Times New Roman" w:eastAsia="Times New Roman" w:hAnsi="Times New Roman" w:cs="Times New Roman"/>
          <w:color w:val="000000"/>
          <w:sz w:val="27"/>
          <w:szCs w:val="27"/>
          <w:lang w:eastAsia="ru-RU"/>
        </w:rPr>
        <w:t>місяць</w:t>
      </w:r>
      <w:proofErr w:type="spellEnd"/>
      <w:r w:rsidRPr="00547055">
        <w:rPr>
          <w:rFonts w:ascii="Times New Roman" w:eastAsia="Times New Roman" w:hAnsi="Times New Roman" w:cs="Times New Roman"/>
          <w:color w:val="000000"/>
          <w:sz w:val="27"/>
          <w:szCs w:val="27"/>
          <w:lang w:eastAsia="ru-RU"/>
        </w:rPr>
        <w:t xml:space="preserve"> до 01 </w:t>
      </w:r>
      <w:proofErr w:type="spellStart"/>
      <w:r w:rsidRPr="00547055">
        <w:rPr>
          <w:rFonts w:ascii="Times New Roman" w:eastAsia="Times New Roman" w:hAnsi="Times New Roman" w:cs="Times New Roman"/>
          <w:color w:val="000000"/>
          <w:sz w:val="27"/>
          <w:szCs w:val="27"/>
          <w:lang w:eastAsia="ru-RU"/>
        </w:rPr>
        <w:t>січня</w:t>
      </w:r>
      <w:proofErr w:type="spellEnd"/>
      <w:r w:rsidRPr="00547055">
        <w:rPr>
          <w:rFonts w:ascii="Times New Roman" w:eastAsia="Times New Roman" w:hAnsi="Times New Roman" w:cs="Times New Roman"/>
          <w:color w:val="000000"/>
          <w:sz w:val="27"/>
          <w:szCs w:val="27"/>
          <w:lang w:eastAsia="ru-RU"/>
        </w:rPr>
        <w:t xml:space="preserve"> 2016 року.</w:t>
      </w:r>
    </w:p>
    <w:p w:rsidR="00547055" w:rsidRPr="00547055" w:rsidRDefault="00547055" w:rsidP="0054705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547055">
        <w:rPr>
          <w:rFonts w:ascii="Times New Roman" w:eastAsia="Times New Roman" w:hAnsi="Times New Roman" w:cs="Times New Roman"/>
          <w:color w:val="000000"/>
          <w:sz w:val="27"/>
          <w:szCs w:val="27"/>
          <w:lang w:eastAsia="ru-RU"/>
        </w:rPr>
        <w:t xml:space="preserve">4. Ухвала </w:t>
      </w:r>
      <w:proofErr w:type="spellStart"/>
      <w:r w:rsidRPr="00547055">
        <w:rPr>
          <w:rFonts w:ascii="Times New Roman" w:eastAsia="Times New Roman" w:hAnsi="Times New Roman" w:cs="Times New Roman"/>
          <w:color w:val="000000"/>
          <w:sz w:val="27"/>
          <w:szCs w:val="27"/>
          <w:lang w:eastAsia="ru-RU"/>
        </w:rPr>
        <w:t>оскарженню</w:t>
      </w:r>
      <w:proofErr w:type="spellEnd"/>
      <w:r w:rsidRPr="00547055">
        <w:rPr>
          <w:rFonts w:ascii="Times New Roman" w:eastAsia="Times New Roman" w:hAnsi="Times New Roman" w:cs="Times New Roman"/>
          <w:color w:val="000000"/>
          <w:sz w:val="27"/>
          <w:szCs w:val="27"/>
          <w:lang w:eastAsia="ru-RU"/>
        </w:rPr>
        <w:t xml:space="preserve"> не </w:t>
      </w:r>
      <w:proofErr w:type="spellStart"/>
      <w:proofErr w:type="gramStart"/>
      <w:r w:rsidRPr="00547055">
        <w:rPr>
          <w:rFonts w:ascii="Times New Roman" w:eastAsia="Times New Roman" w:hAnsi="Times New Roman" w:cs="Times New Roman"/>
          <w:color w:val="000000"/>
          <w:sz w:val="27"/>
          <w:szCs w:val="27"/>
          <w:lang w:eastAsia="ru-RU"/>
        </w:rPr>
        <w:t>п</w:t>
      </w:r>
      <w:proofErr w:type="gramEnd"/>
      <w:r w:rsidRPr="00547055">
        <w:rPr>
          <w:rFonts w:ascii="Times New Roman" w:eastAsia="Times New Roman" w:hAnsi="Times New Roman" w:cs="Times New Roman"/>
          <w:color w:val="000000"/>
          <w:sz w:val="27"/>
          <w:szCs w:val="27"/>
          <w:lang w:eastAsia="ru-RU"/>
        </w:rPr>
        <w:t>ідлягає</w:t>
      </w:r>
      <w:proofErr w:type="spellEnd"/>
      <w:r w:rsidRPr="00547055">
        <w:rPr>
          <w:rFonts w:ascii="Times New Roman" w:eastAsia="Times New Roman" w:hAnsi="Times New Roman" w:cs="Times New Roman"/>
          <w:color w:val="000000"/>
          <w:sz w:val="27"/>
          <w:szCs w:val="27"/>
          <w:lang w:eastAsia="ru-RU"/>
        </w:rPr>
        <w:t>.</w:t>
      </w:r>
    </w:p>
    <w:p w:rsidR="00547055" w:rsidRPr="00547055" w:rsidRDefault="00547055" w:rsidP="00547055">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spellStart"/>
      <w:r w:rsidRPr="00547055">
        <w:rPr>
          <w:rFonts w:ascii="Times New Roman" w:eastAsia="Times New Roman" w:hAnsi="Times New Roman" w:cs="Times New Roman"/>
          <w:color w:val="000000"/>
          <w:sz w:val="27"/>
          <w:szCs w:val="27"/>
          <w:lang w:eastAsia="ru-RU"/>
        </w:rPr>
        <w:t>Заперечення</w:t>
      </w:r>
      <w:proofErr w:type="spellEnd"/>
      <w:r w:rsidRPr="00547055">
        <w:rPr>
          <w:rFonts w:ascii="Times New Roman" w:eastAsia="Times New Roman" w:hAnsi="Times New Roman" w:cs="Times New Roman"/>
          <w:color w:val="000000"/>
          <w:sz w:val="27"/>
          <w:szCs w:val="27"/>
          <w:lang w:eastAsia="ru-RU"/>
        </w:rPr>
        <w:t xml:space="preserve"> на </w:t>
      </w:r>
      <w:proofErr w:type="spellStart"/>
      <w:r w:rsidRPr="00547055">
        <w:rPr>
          <w:rFonts w:ascii="Times New Roman" w:eastAsia="Times New Roman" w:hAnsi="Times New Roman" w:cs="Times New Roman"/>
          <w:color w:val="000000"/>
          <w:sz w:val="27"/>
          <w:szCs w:val="27"/>
          <w:lang w:eastAsia="ru-RU"/>
        </w:rPr>
        <w:t>дану</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ухвалу</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може</w:t>
      </w:r>
      <w:proofErr w:type="spellEnd"/>
      <w:r w:rsidRPr="00547055">
        <w:rPr>
          <w:rFonts w:ascii="Times New Roman" w:eastAsia="Times New Roman" w:hAnsi="Times New Roman" w:cs="Times New Roman"/>
          <w:color w:val="000000"/>
          <w:sz w:val="27"/>
          <w:szCs w:val="27"/>
          <w:lang w:eastAsia="ru-RU"/>
        </w:rPr>
        <w:t xml:space="preserve"> бути подано </w:t>
      </w:r>
      <w:proofErr w:type="spellStart"/>
      <w:proofErr w:type="gramStart"/>
      <w:r w:rsidRPr="00547055">
        <w:rPr>
          <w:rFonts w:ascii="Times New Roman" w:eastAsia="Times New Roman" w:hAnsi="Times New Roman" w:cs="Times New Roman"/>
          <w:color w:val="000000"/>
          <w:sz w:val="27"/>
          <w:szCs w:val="27"/>
          <w:lang w:eastAsia="ru-RU"/>
        </w:rPr>
        <w:t>п</w:t>
      </w:r>
      <w:proofErr w:type="gramEnd"/>
      <w:r w:rsidRPr="00547055">
        <w:rPr>
          <w:rFonts w:ascii="Times New Roman" w:eastAsia="Times New Roman" w:hAnsi="Times New Roman" w:cs="Times New Roman"/>
          <w:color w:val="000000"/>
          <w:sz w:val="27"/>
          <w:szCs w:val="27"/>
          <w:lang w:eastAsia="ru-RU"/>
        </w:rPr>
        <w:t>ід</w:t>
      </w:r>
      <w:proofErr w:type="spellEnd"/>
      <w:r w:rsidRPr="00547055">
        <w:rPr>
          <w:rFonts w:ascii="Times New Roman" w:eastAsia="Times New Roman" w:hAnsi="Times New Roman" w:cs="Times New Roman"/>
          <w:color w:val="000000"/>
          <w:sz w:val="27"/>
          <w:szCs w:val="27"/>
          <w:lang w:eastAsia="ru-RU"/>
        </w:rPr>
        <w:t xml:space="preserve"> час </w:t>
      </w:r>
      <w:proofErr w:type="spellStart"/>
      <w:r w:rsidRPr="00547055">
        <w:rPr>
          <w:rFonts w:ascii="Times New Roman" w:eastAsia="Times New Roman" w:hAnsi="Times New Roman" w:cs="Times New Roman"/>
          <w:color w:val="000000"/>
          <w:sz w:val="27"/>
          <w:szCs w:val="27"/>
          <w:lang w:eastAsia="ru-RU"/>
        </w:rPr>
        <w:t>підготовчого</w:t>
      </w:r>
      <w:proofErr w:type="spellEnd"/>
      <w:r w:rsidRPr="00547055">
        <w:rPr>
          <w:rFonts w:ascii="Times New Roman" w:eastAsia="Times New Roman" w:hAnsi="Times New Roman" w:cs="Times New Roman"/>
          <w:color w:val="000000"/>
          <w:sz w:val="27"/>
          <w:szCs w:val="27"/>
          <w:lang w:eastAsia="ru-RU"/>
        </w:rPr>
        <w:t xml:space="preserve"> </w:t>
      </w:r>
      <w:proofErr w:type="spellStart"/>
      <w:r w:rsidRPr="00547055">
        <w:rPr>
          <w:rFonts w:ascii="Times New Roman" w:eastAsia="Times New Roman" w:hAnsi="Times New Roman" w:cs="Times New Roman"/>
          <w:color w:val="000000"/>
          <w:sz w:val="27"/>
          <w:szCs w:val="27"/>
          <w:lang w:eastAsia="ru-RU"/>
        </w:rPr>
        <w:t>провадження</w:t>
      </w:r>
      <w:proofErr w:type="spellEnd"/>
      <w:r w:rsidRPr="00547055">
        <w:rPr>
          <w:rFonts w:ascii="Times New Roman" w:eastAsia="Times New Roman" w:hAnsi="Times New Roman" w:cs="Times New Roman"/>
          <w:color w:val="000000"/>
          <w:sz w:val="27"/>
          <w:szCs w:val="27"/>
          <w:lang w:eastAsia="ru-RU"/>
        </w:rPr>
        <w:t xml:space="preserve"> в </w:t>
      </w:r>
      <w:proofErr w:type="spellStart"/>
      <w:r w:rsidRPr="00547055">
        <w:rPr>
          <w:rFonts w:ascii="Times New Roman" w:eastAsia="Times New Roman" w:hAnsi="Times New Roman" w:cs="Times New Roman"/>
          <w:color w:val="000000"/>
          <w:sz w:val="27"/>
          <w:szCs w:val="27"/>
          <w:lang w:eastAsia="ru-RU"/>
        </w:rPr>
        <w:t>суді</w:t>
      </w:r>
      <w:proofErr w:type="spellEnd"/>
      <w:r w:rsidRPr="00547055">
        <w:rPr>
          <w:rFonts w:ascii="Times New Roman" w:eastAsia="Times New Roman" w:hAnsi="Times New Roman" w:cs="Times New Roman"/>
          <w:color w:val="000000"/>
          <w:sz w:val="27"/>
          <w:szCs w:val="27"/>
          <w:lang w:eastAsia="ru-RU"/>
        </w:rPr>
        <w:t>.</w:t>
      </w:r>
    </w:p>
    <w:p w:rsidR="00547055" w:rsidRPr="00547055" w:rsidRDefault="00547055" w:rsidP="00547055">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547055">
        <w:rPr>
          <w:rFonts w:ascii="Times New Roman" w:eastAsia="Times New Roman" w:hAnsi="Times New Roman" w:cs="Times New Roman"/>
          <w:b/>
          <w:bCs/>
          <w:color w:val="000000"/>
          <w:sz w:val="27"/>
          <w:szCs w:val="27"/>
          <w:lang w:eastAsia="ru-RU"/>
        </w:rPr>
        <w:t>Слідчий</w:t>
      </w:r>
      <w:proofErr w:type="spellEnd"/>
      <w:r w:rsidRPr="00547055">
        <w:rPr>
          <w:rFonts w:ascii="Times New Roman" w:eastAsia="Times New Roman" w:hAnsi="Times New Roman" w:cs="Times New Roman"/>
          <w:b/>
          <w:bCs/>
          <w:color w:val="000000"/>
          <w:sz w:val="27"/>
          <w:szCs w:val="27"/>
          <w:lang w:eastAsia="ru-RU"/>
        </w:rPr>
        <w:t xml:space="preserve"> </w:t>
      </w:r>
      <w:proofErr w:type="spellStart"/>
      <w:r w:rsidRPr="00547055">
        <w:rPr>
          <w:rFonts w:ascii="Times New Roman" w:eastAsia="Times New Roman" w:hAnsi="Times New Roman" w:cs="Times New Roman"/>
          <w:b/>
          <w:bCs/>
          <w:color w:val="000000"/>
          <w:sz w:val="27"/>
          <w:szCs w:val="27"/>
          <w:lang w:eastAsia="ru-RU"/>
        </w:rPr>
        <w:t>суддя</w:t>
      </w:r>
      <w:proofErr w:type="spellEnd"/>
    </w:p>
    <w:p w:rsidR="00547055" w:rsidRPr="00547055" w:rsidRDefault="00547055" w:rsidP="00547055">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547055">
        <w:rPr>
          <w:rFonts w:ascii="Times New Roman" w:eastAsia="Times New Roman" w:hAnsi="Times New Roman" w:cs="Times New Roman"/>
          <w:b/>
          <w:bCs/>
          <w:color w:val="000000"/>
          <w:sz w:val="27"/>
          <w:szCs w:val="27"/>
          <w:lang w:eastAsia="ru-RU"/>
        </w:rPr>
        <w:t>Святошинського</w:t>
      </w:r>
      <w:proofErr w:type="spellEnd"/>
      <w:r w:rsidRPr="00547055">
        <w:rPr>
          <w:rFonts w:ascii="Times New Roman" w:eastAsia="Times New Roman" w:hAnsi="Times New Roman" w:cs="Times New Roman"/>
          <w:b/>
          <w:bCs/>
          <w:color w:val="000000"/>
          <w:sz w:val="27"/>
          <w:szCs w:val="27"/>
          <w:lang w:eastAsia="ru-RU"/>
        </w:rPr>
        <w:t xml:space="preserve"> </w:t>
      </w:r>
      <w:proofErr w:type="gramStart"/>
      <w:r w:rsidRPr="00547055">
        <w:rPr>
          <w:rFonts w:ascii="Times New Roman" w:eastAsia="Times New Roman" w:hAnsi="Times New Roman" w:cs="Times New Roman"/>
          <w:b/>
          <w:bCs/>
          <w:color w:val="000000"/>
          <w:sz w:val="27"/>
          <w:szCs w:val="27"/>
          <w:lang w:eastAsia="ru-RU"/>
        </w:rPr>
        <w:t>районного</w:t>
      </w:r>
      <w:proofErr w:type="gramEnd"/>
      <w:r w:rsidRPr="00547055">
        <w:rPr>
          <w:rFonts w:ascii="Times New Roman" w:eastAsia="Times New Roman" w:hAnsi="Times New Roman" w:cs="Times New Roman"/>
          <w:b/>
          <w:bCs/>
          <w:color w:val="000000"/>
          <w:sz w:val="27"/>
          <w:szCs w:val="27"/>
          <w:lang w:eastAsia="ru-RU"/>
        </w:rPr>
        <w:t xml:space="preserve"> суду</w:t>
      </w:r>
    </w:p>
    <w:p w:rsidR="00547055" w:rsidRPr="00547055" w:rsidRDefault="00547055" w:rsidP="00547055">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proofErr w:type="gramStart"/>
      <w:r w:rsidRPr="00547055">
        <w:rPr>
          <w:rFonts w:ascii="Times New Roman" w:eastAsia="Times New Roman" w:hAnsi="Times New Roman" w:cs="Times New Roman"/>
          <w:b/>
          <w:bCs/>
          <w:color w:val="000000"/>
          <w:sz w:val="27"/>
          <w:szCs w:val="27"/>
          <w:lang w:eastAsia="ru-RU"/>
        </w:rPr>
        <w:t>м</w:t>
      </w:r>
      <w:proofErr w:type="gramEnd"/>
      <w:r w:rsidRPr="00547055">
        <w:rPr>
          <w:rFonts w:ascii="Times New Roman" w:eastAsia="Times New Roman" w:hAnsi="Times New Roman" w:cs="Times New Roman"/>
          <w:b/>
          <w:bCs/>
          <w:color w:val="000000"/>
          <w:sz w:val="27"/>
          <w:szCs w:val="27"/>
          <w:lang w:eastAsia="ru-RU"/>
        </w:rPr>
        <w:t>іста</w:t>
      </w:r>
      <w:proofErr w:type="spellEnd"/>
      <w:r w:rsidRPr="00547055">
        <w:rPr>
          <w:rFonts w:ascii="Times New Roman" w:eastAsia="Times New Roman" w:hAnsi="Times New Roman" w:cs="Times New Roman"/>
          <w:b/>
          <w:bCs/>
          <w:color w:val="000000"/>
          <w:sz w:val="27"/>
          <w:szCs w:val="27"/>
          <w:lang w:eastAsia="ru-RU"/>
        </w:rPr>
        <w:t xml:space="preserve"> </w:t>
      </w:r>
      <w:proofErr w:type="spellStart"/>
      <w:r w:rsidRPr="00547055">
        <w:rPr>
          <w:rFonts w:ascii="Times New Roman" w:eastAsia="Times New Roman" w:hAnsi="Times New Roman" w:cs="Times New Roman"/>
          <w:b/>
          <w:bCs/>
          <w:color w:val="000000"/>
          <w:sz w:val="27"/>
          <w:szCs w:val="27"/>
          <w:lang w:eastAsia="ru-RU"/>
        </w:rPr>
        <w:t>Києва</w:t>
      </w:r>
      <w:proofErr w:type="spellEnd"/>
    </w:p>
    <w:p w:rsidR="00CB08DC" w:rsidRDefault="00CB08DC"/>
    <w:sectPr w:rsidR="00CB0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A48"/>
    <w:rsid w:val="00547055"/>
    <w:rsid w:val="00816A48"/>
    <w:rsid w:val="00CB0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47055"/>
  </w:style>
  <w:style w:type="paragraph" w:styleId="z-">
    <w:name w:val="HTML Top of Form"/>
    <w:basedOn w:val="a"/>
    <w:next w:val="a"/>
    <w:link w:val="z-0"/>
    <w:hidden/>
    <w:uiPriority w:val="99"/>
    <w:semiHidden/>
    <w:unhideWhenUsed/>
    <w:rsid w:val="0054705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47055"/>
    <w:rPr>
      <w:rFonts w:ascii="Arial" w:eastAsia="Times New Roman" w:hAnsi="Arial" w:cs="Arial"/>
      <w:vanish/>
      <w:sz w:val="16"/>
      <w:szCs w:val="16"/>
      <w:lang w:eastAsia="ru-RU"/>
    </w:rPr>
  </w:style>
  <w:style w:type="character" w:styleId="a3">
    <w:name w:val="Hyperlink"/>
    <w:basedOn w:val="a0"/>
    <w:uiPriority w:val="99"/>
    <w:semiHidden/>
    <w:unhideWhenUsed/>
    <w:rsid w:val="00547055"/>
    <w:rPr>
      <w:color w:val="0000FF"/>
      <w:u w:val="single"/>
    </w:rPr>
  </w:style>
  <w:style w:type="paragraph" w:styleId="z-1">
    <w:name w:val="HTML Bottom of Form"/>
    <w:basedOn w:val="a"/>
    <w:next w:val="a"/>
    <w:link w:val="z-2"/>
    <w:hidden/>
    <w:uiPriority w:val="99"/>
    <w:semiHidden/>
    <w:unhideWhenUsed/>
    <w:rsid w:val="0054705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47055"/>
    <w:rPr>
      <w:rFonts w:ascii="Arial" w:eastAsia="Times New Roman" w:hAnsi="Arial" w:cs="Arial"/>
      <w:vanish/>
      <w:sz w:val="16"/>
      <w:szCs w:val="16"/>
      <w:lang w:eastAsia="ru-RU"/>
    </w:rPr>
  </w:style>
  <w:style w:type="paragraph" w:styleId="a4">
    <w:name w:val="Normal (Web)"/>
    <w:basedOn w:val="a"/>
    <w:uiPriority w:val="99"/>
    <w:semiHidden/>
    <w:unhideWhenUsed/>
    <w:rsid w:val="005470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470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70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47055"/>
  </w:style>
  <w:style w:type="paragraph" w:styleId="z-">
    <w:name w:val="HTML Top of Form"/>
    <w:basedOn w:val="a"/>
    <w:next w:val="a"/>
    <w:link w:val="z-0"/>
    <w:hidden/>
    <w:uiPriority w:val="99"/>
    <w:semiHidden/>
    <w:unhideWhenUsed/>
    <w:rsid w:val="0054705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47055"/>
    <w:rPr>
      <w:rFonts w:ascii="Arial" w:eastAsia="Times New Roman" w:hAnsi="Arial" w:cs="Arial"/>
      <w:vanish/>
      <w:sz w:val="16"/>
      <w:szCs w:val="16"/>
      <w:lang w:eastAsia="ru-RU"/>
    </w:rPr>
  </w:style>
  <w:style w:type="character" w:styleId="a3">
    <w:name w:val="Hyperlink"/>
    <w:basedOn w:val="a0"/>
    <w:uiPriority w:val="99"/>
    <w:semiHidden/>
    <w:unhideWhenUsed/>
    <w:rsid w:val="00547055"/>
    <w:rPr>
      <w:color w:val="0000FF"/>
      <w:u w:val="single"/>
    </w:rPr>
  </w:style>
  <w:style w:type="paragraph" w:styleId="z-1">
    <w:name w:val="HTML Bottom of Form"/>
    <w:basedOn w:val="a"/>
    <w:next w:val="a"/>
    <w:link w:val="z-2"/>
    <w:hidden/>
    <w:uiPriority w:val="99"/>
    <w:semiHidden/>
    <w:unhideWhenUsed/>
    <w:rsid w:val="0054705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47055"/>
    <w:rPr>
      <w:rFonts w:ascii="Arial" w:eastAsia="Times New Roman" w:hAnsi="Arial" w:cs="Arial"/>
      <w:vanish/>
      <w:sz w:val="16"/>
      <w:szCs w:val="16"/>
      <w:lang w:eastAsia="ru-RU"/>
    </w:rPr>
  </w:style>
  <w:style w:type="paragraph" w:styleId="a4">
    <w:name w:val="Normal (Web)"/>
    <w:basedOn w:val="a"/>
    <w:uiPriority w:val="99"/>
    <w:semiHidden/>
    <w:unhideWhenUsed/>
    <w:rsid w:val="005470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470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7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2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211/ed_2015_11_10/pravo1/T124651.html?pravo=1" TargetMode="External"/><Relationship Id="rId13" Type="http://schemas.openxmlformats.org/officeDocument/2006/relationships/hyperlink" Target="http://search.ligazakon.ua/l_doc2.nsf/link1/an_1211/ed_2015_11_10/pravo1/T124651.html?pravo=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ligazakon.ua/l_doc2.nsf/link1/an_1004/ed_2015_11_10/pravo1/T124651.html?pravo=1" TargetMode="External"/><Relationship Id="rId12" Type="http://schemas.openxmlformats.org/officeDocument/2006/relationships/hyperlink" Target="http://search.ligazakon.ua/l_doc2.nsf/link1/an_1016/ed_2015_11_10/pravo1/T124651.html?pravo=1" TargetMode="External"/><Relationship Id="rId17" Type="http://schemas.openxmlformats.org/officeDocument/2006/relationships/hyperlink" Target="http://search.ligazakon.ua/l_doc2.nsf/link1/ed_2015_11_27/pravo1/REG8493.html?pravo=1" TargetMode="External"/><Relationship Id="rId2" Type="http://schemas.microsoft.com/office/2007/relationships/stylesWithEffects" Target="stylesWithEffects.xml"/><Relationship Id="rId16" Type="http://schemas.openxmlformats.org/officeDocument/2006/relationships/hyperlink" Target="http://search.ligazakon.ua/l_doc2.nsf/link1/an_2691/ed_2015_11_10/pravo1/T124651.html?pravo=1" TargetMode="External"/><Relationship Id="rId1" Type="http://schemas.openxmlformats.org/officeDocument/2006/relationships/styles" Target="styles.xml"/><Relationship Id="rId6" Type="http://schemas.openxmlformats.org/officeDocument/2006/relationships/hyperlink" Target="http://search.ligazakon.ua/l_doc2.nsf/link1/an_1004/ed_2015_11_10/pravo1/T124651.html?pravo=1" TargetMode="External"/><Relationship Id="rId11" Type="http://schemas.openxmlformats.org/officeDocument/2006/relationships/hyperlink" Target="http://search.ligazakon.ua/l_doc2.nsf/link1/an_1004/ed_2015_11_10/pravo1/T124651.html?pravo=1" TargetMode="External"/><Relationship Id="rId5" Type="http://schemas.openxmlformats.org/officeDocument/2006/relationships/image" Target="media/image1.gif"/><Relationship Id="rId15" Type="http://schemas.openxmlformats.org/officeDocument/2006/relationships/hyperlink" Target="http://search.ligazakon.ua/l_doc2.nsf/link1/an_2360/ed_2015_11_10/pravo1/T124651.html?pravo=1" TargetMode="External"/><Relationship Id="rId10" Type="http://schemas.openxmlformats.org/officeDocument/2006/relationships/hyperlink" Target="http://search.ligazakon.ua/l_doc2.nsf/link1/an_1211/ed_2015_11_10/pravo1/T124651.html?pravo=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arch.ligazakon.ua/l_doc2.nsf/link1/an_1224/ed_2015_11_10/pravo1/T124651.html?pravo=1" TargetMode="External"/><Relationship Id="rId14" Type="http://schemas.openxmlformats.org/officeDocument/2006/relationships/hyperlink" Target="http://search.ligazakon.ua/l_doc2.nsf/link1/an_1251/ed_2015_11_10/pravo1/T124651.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1868</Words>
  <Characters>10648</Characters>
  <Application>Microsoft Office Word</Application>
  <DocSecurity>0</DocSecurity>
  <Lines>88</Lines>
  <Paragraphs>24</Paragraphs>
  <ScaleCrop>false</ScaleCrop>
  <Company/>
  <LinksUpToDate>false</LinksUpToDate>
  <CharactersWithSpaces>12492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2016-07-11T12:07:00Z</dcterms:created>
  <dcterms:modified xsi:type="dcterms:W3CDTF">2016-07-11T12:08:00Z</dcterms:modified>
</cp:coreProperties>
</file>