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A8" w:rsidRPr="008E48A8" w:rsidRDefault="008E48A8" w:rsidP="008E48A8">
      <w:pPr>
        <w:spacing w:after="0" w:line="338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23"/>
          <w:lang w:eastAsia="ru-RU"/>
        </w:rPr>
      </w:pPr>
      <w:r w:rsidRPr="008E48A8">
        <w:rPr>
          <w:rFonts w:ascii="Arial" w:eastAsia="Times New Roman" w:hAnsi="Arial" w:cs="Arial"/>
          <w:b/>
          <w:bCs/>
          <w:color w:val="000000"/>
          <w:sz w:val="18"/>
          <w:szCs w:val="23"/>
          <w:lang w:eastAsia="ru-RU"/>
        </w:rPr>
        <w:t>ДОСЬЄ</w:t>
      </w:r>
    </w:p>
    <w:p w:rsidR="008E48A8" w:rsidRPr="008E48A8" w:rsidRDefault="008E48A8" w:rsidP="008E48A8">
      <w:pPr>
        <w:spacing w:after="0" w:line="338" w:lineRule="atLeast"/>
        <w:textAlignment w:val="baseline"/>
        <w:rPr>
          <w:rFonts w:ascii="Arial" w:eastAsia="Times New Roman" w:hAnsi="Arial" w:cs="Arial"/>
          <w:color w:val="000000"/>
          <w:sz w:val="18"/>
          <w:szCs w:val="23"/>
          <w:lang w:eastAsia="ru-RU"/>
        </w:rPr>
      </w:pPr>
      <w:r w:rsidRPr="008E48A8">
        <w:rPr>
          <w:rFonts w:ascii="Arial" w:eastAsia="Times New Roman" w:hAnsi="Arial" w:cs="Arial"/>
          <w:color w:val="000000"/>
          <w:sz w:val="18"/>
          <w:szCs w:val="23"/>
          <w:bdr w:val="none" w:sz="0" w:space="0" w:color="auto" w:frame="1"/>
          <w:lang w:eastAsia="ru-RU"/>
        </w:rPr>
        <w:t>Актуально на 10.09.2015, 16:33:37</w:t>
      </w:r>
    </w:p>
    <w:p w:rsidR="008E48A8" w:rsidRPr="008E48A8" w:rsidRDefault="008E48A8" w:rsidP="008E48A8">
      <w:pPr>
        <w:spacing w:after="0" w:line="338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23"/>
          <w:lang w:eastAsia="ru-RU"/>
        </w:rPr>
      </w:pPr>
      <w:r w:rsidRPr="008E48A8">
        <w:rPr>
          <w:rFonts w:ascii="Arial" w:eastAsia="Times New Roman" w:hAnsi="Arial" w:cs="Arial"/>
          <w:noProof/>
          <w:color w:val="91B8E9"/>
          <w:sz w:val="18"/>
          <w:szCs w:val="23"/>
          <w:lang w:eastAsia="ru-RU"/>
        </w:rPr>
        <w:drawing>
          <wp:inline distT="0" distB="0" distL="0" distR="0" wp14:anchorId="202E6E45" wp14:editId="30490052">
            <wp:extent cx="180975" cy="172720"/>
            <wp:effectExtent l="0" t="0" r="9525" b="0"/>
            <wp:docPr id="3" name="Рисунок 3" descr="https://youcontrol.com.ua/bitrix/templates/youcontrol/img/ico-mail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oucontrol.com.ua/bitrix/templates/youcontrol/img/ico-mail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8A8">
        <w:rPr>
          <w:rFonts w:ascii="Arial" w:eastAsia="Times New Roman" w:hAnsi="Arial" w:cs="Arial"/>
          <w:color w:val="000000"/>
          <w:sz w:val="18"/>
          <w:szCs w:val="23"/>
          <w:lang w:eastAsia="ru-RU"/>
        </w:rPr>
        <w:t> </w:t>
      </w:r>
      <w:r w:rsidRPr="008E48A8">
        <w:rPr>
          <w:rFonts w:ascii="Arial" w:eastAsia="Times New Roman" w:hAnsi="Arial" w:cs="Arial"/>
          <w:noProof/>
          <w:color w:val="91B8E9"/>
          <w:sz w:val="18"/>
          <w:szCs w:val="23"/>
          <w:lang w:eastAsia="ru-RU"/>
        </w:rPr>
        <w:drawing>
          <wp:inline distT="0" distB="0" distL="0" distR="0" wp14:anchorId="3CB2E5DB" wp14:editId="3628E6E3">
            <wp:extent cx="180975" cy="172720"/>
            <wp:effectExtent l="0" t="0" r="9525" b="0"/>
            <wp:docPr id="2" name="Рисунок 2" descr="https://youcontrol.com.ua/bitrix/templates/youcontrol/img/ico-word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oucontrol.com.ua/bitrix/templates/youcontrol/img/ico-wor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8A8">
        <w:rPr>
          <w:rFonts w:ascii="Arial" w:eastAsia="Times New Roman" w:hAnsi="Arial" w:cs="Arial"/>
          <w:color w:val="000000"/>
          <w:sz w:val="18"/>
          <w:szCs w:val="23"/>
          <w:lang w:eastAsia="ru-RU"/>
        </w:rPr>
        <w:t> </w:t>
      </w:r>
      <w:r w:rsidRPr="008E48A8">
        <w:rPr>
          <w:rFonts w:ascii="Arial" w:eastAsia="Times New Roman" w:hAnsi="Arial" w:cs="Arial"/>
          <w:noProof/>
          <w:color w:val="91B8E9"/>
          <w:sz w:val="18"/>
          <w:szCs w:val="23"/>
          <w:lang w:eastAsia="ru-RU"/>
        </w:rPr>
        <w:drawing>
          <wp:inline distT="0" distB="0" distL="0" distR="0" wp14:anchorId="0EF715FC" wp14:editId="38130FA2">
            <wp:extent cx="172720" cy="172720"/>
            <wp:effectExtent l="0" t="0" r="0" b="0"/>
            <wp:docPr id="1" name="Рисунок 1" descr="https://youcontrol.com.ua/bitrix/templates/youcontrol/img/ico-prin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oucontrol.com.ua/bitrix/templates/youcontrol/img/ico-prin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678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13481"/>
      </w:tblGrid>
      <w:tr w:rsidR="008E48A8" w:rsidRPr="008E48A8" w:rsidTr="008E48A8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Статус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юридичної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особи</w:t>
            </w:r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48C232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48C232"/>
                <w:sz w:val="18"/>
                <w:szCs w:val="23"/>
                <w:lang w:eastAsia="ru-RU"/>
              </w:rPr>
              <w:t xml:space="preserve">Не </w:t>
            </w:r>
            <w:proofErr w:type="spellStart"/>
            <w:r w:rsidRPr="008E48A8">
              <w:rPr>
                <w:rFonts w:ascii="Arial" w:eastAsia="Times New Roman" w:hAnsi="Arial" w:cs="Arial"/>
                <w:color w:val="48C232"/>
                <w:sz w:val="18"/>
                <w:szCs w:val="23"/>
                <w:lang w:eastAsia="ru-RU"/>
              </w:rPr>
              <w:t>перебуває</w:t>
            </w:r>
            <w:proofErr w:type="spellEnd"/>
            <w:r w:rsidRPr="008E48A8">
              <w:rPr>
                <w:rFonts w:ascii="Arial" w:eastAsia="Times New Roman" w:hAnsi="Arial" w:cs="Arial"/>
                <w:color w:val="48C232"/>
                <w:sz w:val="18"/>
                <w:szCs w:val="23"/>
                <w:lang w:eastAsia="ru-RU"/>
              </w:rPr>
              <w:t xml:space="preserve"> в </w:t>
            </w:r>
            <w:proofErr w:type="spellStart"/>
            <w:r w:rsidRPr="008E48A8">
              <w:rPr>
                <w:rFonts w:ascii="Arial" w:eastAsia="Times New Roman" w:hAnsi="Arial" w:cs="Arial"/>
                <w:color w:val="48C232"/>
                <w:sz w:val="18"/>
                <w:szCs w:val="23"/>
                <w:lang w:eastAsia="ru-RU"/>
              </w:rPr>
              <w:t>процесі</w:t>
            </w:r>
            <w:proofErr w:type="spellEnd"/>
            <w:r w:rsidRPr="008E48A8">
              <w:rPr>
                <w:rFonts w:ascii="Arial" w:eastAsia="Times New Roman" w:hAnsi="Arial" w:cs="Arial"/>
                <w:color w:val="48C232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48C232"/>
                <w:sz w:val="18"/>
                <w:szCs w:val="23"/>
                <w:lang w:eastAsia="ru-RU"/>
              </w:rPr>
              <w:t>припинення</w:t>
            </w:r>
            <w:proofErr w:type="spellEnd"/>
          </w:p>
        </w:tc>
      </w:tr>
      <w:tr w:rsidR="008E48A8" w:rsidRPr="008E48A8" w:rsidTr="008E48A8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Код ЄДРПОУ</w:t>
            </w:r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33592333</w:t>
            </w:r>
          </w:p>
        </w:tc>
      </w:tr>
      <w:tr w:rsidR="008E48A8" w:rsidRPr="008E48A8" w:rsidTr="008E48A8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Дата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реєстрації</w:t>
            </w:r>
            <w:proofErr w:type="spellEnd"/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16.06.2005 (10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років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2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місяці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Контактна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інформація</w:t>
            </w:r>
            <w:proofErr w:type="spellEnd"/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02090,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м</w:t>
            </w:r>
            <w:proofErr w:type="gram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.К</w:t>
            </w:r>
            <w:proofErr w:type="gram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иїв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, ХАРКІВСЬКЕ ШОСЕ,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будинок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19 </w:t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  <w:t>Тел: 0442484961,</w:t>
            </w:r>
          </w:p>
        </w:tc>
      </w:tr>
      <w:tr w:rsidR="008E48A8" w:rsidRPr="008E48A8" w:rsidTr="008E48A8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Уповноважені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особи</w:t>
            </w:r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ГОЛОВАЧ ВАРВАРА ВАСИЛІВНА -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керівник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з 17.09.2012 </w:t>
            </w:r>
          </w:p>
        </w:tc>
      </w:tr>
      <w:tr w:rsidR="008E48A8" w:rsidRPr="008E48A8" w:rsidTr="008E48A8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Види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Код КВЕД 68.10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Купівля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та продаж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власного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нерухомого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майна;</w:t>
            </w:r>
          </w:p>
          <w:p w:rsidR="008E48A8" w:rsidRPr="008E48A8" w:rsidRDefault="008E48A8" w:rsidP="008E48A8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Код КВЕД 68.31 Агентства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нерухомості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(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основний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);</w:t>
            </w:r>
          </w:p>
          <w:p w:rsidR="008E48A8" w:rsidRPr="008E48A8" w:rsidRDefault="008E48A8" w:rsidP="008E48A8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Код КВЕД 69.20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Діяльність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у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сфері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бухгалтерського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обл</w:t>
            </w:r>
            <w:proofErr w:type="gram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іку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й аудиту;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консультування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з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питань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оподаткування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;</w:t>
            </w:r>
          </w:p>
          <w:p w:rsidR="008E48A8" w:rsidRPr="008E48A8" w:rsidRDefault="008E48A8" w:rsidP="008E48A8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Код КВЕД 70.22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Консультування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з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питань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комерційної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діяльності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й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керування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;</w:t>
            </w:r>
          </w:p>
          <w:p w:rsidR="008E48A8" w:rsidRPr="008E48A8" w:rsidRDefault="008E48A8" w:rsidP="008E48A8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Код КВЕД 41.10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Організація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будівництва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будівель</w:t>
            </w:r>
            <w:proofErr w:type="spellEnd"/>
          </w:p>
        </w:tc>
      </w:tr>
      <w:tr w:rsidR="008E48A8" w:rsidRPr="008E48A8" w:rsidTr="008E48A8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Перелік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засновників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(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учасників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)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юридичної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особи</w:t>
            </w:r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hyperlink r:id="rId9" w:history="1">
              <w:r w:rsidRPr="008E48A8">
                <w:rPr>
                  <w:rFonts w:ascii="Arial" w:eastAsia="Times New Roman" w:hAnsi="Arial" w:cs="Arial"/>
                  <w:color w:val="91B8E9"/>
                  <w:sz w:val="18"/>
                  <w:szCs w:val="23"/>
                  <w:lang w:eastAsia="ru-RU"/>
                </w:rPr>
                <w:t xml:space="preserve">ТОВАРИСТВО </w:t>
              </w:r>
              <w:proofErr w:type="gramStart"/>
              <w:r w:rsidRPr="008E48A8">
                <w:rPr>
                  <w:rFonts w:ascii="Arial" w:eastAsia="Times New Roman" w:hAnsi="Arial" w:cs="Arial"/>
                  <w:color w:val="91B8E9"/>
                  <w:sz w:val="18"/>
                  <w:szCs w:val="23"/>
                  <w:lang w:eastAsia="ru-RU"/>
                </w:rPr>
                <w:t>З</w:t>
              </w:r>
              <w:proofErr w:type="gramEnd"/>
              <w:r w:rsidRPr="008E48A8">
                <w:rPr>
                  <w:rFonts w:ascii="Arial" w:eastAsia="Times New Roman" w:hAnsi="Arial" w:cs="Arial"/>
                  <w:color w:val="91B8E9"/>
                  <w:sz w:val="18"/>
                  <w:szCs w:val="23"/>
                  <w:lang w:eastAsia="ru-RU"/>
                </w:rPr>
                <w:t xml:space="preserve"> ОБМЕЖЕНОЮ ВІДПОВІДАЛЬНІСТЮ "СОЦІАЛЬНА МОЛОДІЖНА ІНІЦІАТИВА"</w:t>
              </w:r>
            </w:hyperlink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  <w:t xml:space="preserve">Код ЄДРПОУ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засновника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 </w:t>
            </w:r>
            <w:hyperlink r:id="rId10" w:history="1">
              <w:r w:rsidRPr="008E48A8">
                <w:rPr>
                  <w:rFonts w:ascii="Arial" w:eastAsia="Times New Roman" w:hAnsi="Arial" w:cs="Arial"/>
                  <w:color w:val="91B8E9"/>
                  <w:sz w:val="18"/>
                  <w:szCs w:val="23"/>
                  <w:lang w:eastAsia="ru-RU"/>
                </w:rPr>
                <w:t>32658052</w:t>
              </w:r>
            </w:hyperlink>
          </w:p>
          <w:p w:rsidR="008E48A8" w:rsidRPr="008E48A8" w:rsidRDefault="008E48A8" w:rsidP="008E48A8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Адреса засновника:04112,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м</w:t>
            </w:r>
            <w:proofErr w:type="gram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.К</w:t>
            </w:r>
            <w:proofErr w:type="gram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иїв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,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Шевченківський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район, ВУЛИЦЯ РУДАНСЬКОГО,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будинок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3-А</w:t>
            </w:r>
          </w:p>
          <w:p w:rsidR="008E48A8" w:rsidRPr="008E48A8" w:rsidRDefault="008E48A8" w:rsidP="008E48A8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Розмі</w:t>
            </w:r>
            <w:proofErr w:type="gram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р</w:t>
            </w:r>
            <w:proofErr w:type="spellEnd"/>
            <w:proofErr w:type="gram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внеску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до статутного фонду (грн.): 60000.00</w:t>
            </w:r>
          </w:p>
        </w:tc>
      </w:tr>
      <w:tr w:rsidR="008E48A8" w:rsidRPr="008E48A8" w:rsidTr="008E48A8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Розмі</w:t>
            </w:r>
            <w:proofErr w:type="gram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р</w:t>
            </w:r>
            <w:proofErr w:type="spellEnd"/>
            <w:proofErr w:type="gram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статутного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капіталу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(грн.)</w:t>
            </w:r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60000</w:t>
            </w:r>
          </w:p>
        </w:tc>
      </w:tr>
      <w:tr w:rsidR="008E48A8" w:rsidRPr="008E48A8" w:rsidTr="008E48A8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Дані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відокремлені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п</w:t>
            </w:r>
            <w:proofErr w:type="gram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ідрозділи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юридичної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особи</w:t>
            </w:r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</w:p>
        </w:tc>
      </w:tr>
      <w:tr w:rsidR="008E48A8" w:rsidRPr="008E48A8" w:rsidTr="008E48A8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Ліцензії</w:t>
            </w:r>
            <w:proofErr w:type="spellEnd"/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Інформація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про особу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відсутня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базі</w:t>
            </w:r>
            <w:proofErr w:type="spellEnd"/>
          </w:p>
        </w:tc>
      </w:tr>
      <w:tr w:rsidR="008E48A8" w:rsidRPr="008E48A8" w:rsidTr="008E48A8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Статус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відомостей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юридичну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особу</w:t>
            </w:r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Arial" w:eastAsia="Times New Roman" w:hAnsi="Arial" w:cs="Arial"/>
                <w:color w:val="FF0000"/>
                <w:sz w:val="18"/>
                <w:szCs w:val="23"/>
                <w:bdr w:val="none" w:sz="0" w:space="0" w:color="auto" w:frame="1"/>
                <w:lang w:eastAsia="ru-RU"/>
              </w:rPr>
              <w:t>Відомості</w:t>
            </w:r>
            <w:proofErr w:type="spellEnd"/>
            <w:r w:rsidRPr="008E48A8">
              <w:rPr>
                <w:rFonts w:ascii="Arial" w:eastAsia="Times New Roman" w:hAnsi="Arial" w:cs="Arial"/>
                <w:color w:val="FF0000"/>
                <w:sz w:val="18"/>
                <w:szCs w:val="23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proofErr w:type="gramStart"/>
            <w:r w:rsidRPr="008E48A8">
              <w:rPr>
                <w:rFonts w:ascii="Arial" w:eastAsia="Times New Roman" w:hAnsi="Arial" w:cs="Arial"/>
                <w:color w:val="FF0000"/>
                <w:sz w:val="18"/>
                <w:szCs w:val="23"/>
                <w:bdr w:val="none" w:sz="0" w:space="0" w:color="auto" w:frame="1"/>
                <w:lang w:eastAsia="ru-RU"/>
              </w:rPr>
              <w:t>п</w:t>
            </w:r>
            <w:proofErr w:type="gramEnd"/>
            <w:r w:rsidRPr="008E48A8">
              <w:rPr>
                <w:rFonts w:ascii="Arial" w:eastAsia="Times New Roman" w:hAnsi="Arial" w:cs="Arial"/>
                <w:color w:val="FF0000"/>
                <w:sz w:val="18"/>
                <w:szCs w:val="23"/>
                <w:bdr w:val="none" w:sz="0" w:space="0" w:color="auto" w:frame="1"/>
                <w:lang w:eastAsia="ru-RU"/>
              </w:rPr>
              <w:t>ідтверджено</w:t>
            </w:r>
            <w:proofErr w:type="spellEnd"/>
            <w:r w:rsidRPr="008E48A8">
              <w:rPr>
                <w:rFonts w:ascii="Arial" w:eastAsia="Times New Roman" w:hAnsi="Arial" w:cs="Arial"/>
                <w:color w:val="FF0000"/>
                <w:sz w:val="18"/>
                <w:szCs w:val="23"/>
                <w:bdr w:val="none" w:sz="0" w:space="0" w:color="auto" w:frame="1"/>
                <w:lang w:eastAsia="ru-RU"/>
              </w:rPr>
              <w:t xml:space="preserve"> - внесено </w:t>
            </w:r>
            <w:proofErr w:type="spellStart"/>
            <w:r w:rsidRPr="008E48A8">
              <w:rPr>
                <w:rFonts w:ascii="Arial" w:eastAsia="Times New Roman" w:hAnsi="Arial" w:cs="Arial"/>
                <w:color w:val="FF0000"/>
                <w:sz w:val="18"/>
                <w:szCs w:val="23"/>
                <w:bdr w:val="none" w:sz="0" w:space="0" w:color="auto" w:frame="1"/>
                <w:lang w:eastAsia="ru-RU"/>
              </w:rPr>
              <w:t>запис</w:t>
            </w:r>
            <w:proofErr w:type="spellEnd"/>
            <w:r w:rsidRPr="008E48A8">
              <w:rPr>
                <w:rFonts w:ascii="Arial" w:eastAsia="Times New Roman" w:hAnsi="Arial" w:cs="Arial"/>
                <w:color w:val="FF0000"/>
                <w:sz w:val="18"/>
                <w:szCs w:val="23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8E48A8">
              <w:rPr>
                <w:rFonts w:ascii="Arial" w:eastAsia="Times New Roman" w:hAnsi="Arial" w:cs="Arial"/>
                <w:color w:val="FF0000"/>
                <w:sz w:val="18"/>
                <w:szCs w:val="23"/>
                <w:bdr w:val="none" w:sz="0" w:space="0" w:color="auto" w:frame="1"/>
                <w:lang w:eastAsia="ru-RU"/>
              </w:rPr>
              <w:t>відсутність</w:t>
            </w:r>
            <w:proofErr w:type="spellEnd"/>
            <w:r w:rsidRPr="008E48A8">
              <w:rPr>
                <w:rFonts w:ascii="Arial" w:eastAsia="Times New Roman" w:hAnsi="Arial" w:cs="Arial"/>
                <w:color w:val="FF0000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FF0000"/>
                <w:sz w:val="18"/>
                <w:szCs w:val="23"/>
                <w:bdr w:val="none" w:sz="0" w:space="0" w:color="auto" w:frame="1"/>
                <w:lang w:eastAsia="ru-RU"/>
              </w:rPr>
              <w:t>підтвердження</w:t>
            </w:r>
            <w:proofErr w:type="spellEnd"/>
            <w:r w:rsidRPr="008E48A8">
              <w:rPr>
                <w:rFonts w:ascii="Arial" w:eastAsia="Times New Roman" w:hAnsi="Arial" w:cs="Arial"/>
                <w:color w:val="FF0000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FF0000"/>
                <w:sz w:val="18"/>
                <w:szCs w:val="23"/>
                <w:bdr w:val="none" w:sz="0" w:space="0" w:color="auto" w:frame="1"/>
                <w:lang w:eastAsia="ru-RU"/>
              </w:rPr>
              <w:t>відомостей</w:t>
            </w:r>
            <w:proofErr w:type="spellEnd"/>
          </w:p>
        </w:tc>
      </w:tr>
      <w:tr w:rsidR="008E48A8" w:rsidRPr="008E48A8" w:rsidTr="008E48A8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lastRenderedPageBreak/>
              <w:t xml:space="preserve">Дата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закінчення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формування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gram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статутного</w:t>
            </w:r>
            <w:proofErr w:type="gram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капіталу</w:t>
            </w:r>
            <w:proofErr w:type="spellEnd"/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15.06.2006</w:t>
            </w:r>
          </w:p>
        </w:tc>
      </w:tr>
      <w:tr w:rsidR="008E48A8" w:rsidRPr="008E48A8" w:rsidTr="008E48A8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Місцезнаходження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реєстраційної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Відділ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державної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реєстрації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юридичних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осіб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фізичних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осіб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- </w:t>
            </w:r>
            <w:proofErr w:type="spellStart"/>
            <w:proofErr w:type="gram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п</w:t>
            </w:r>
            <w:proofErr w:type="gram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ідприємців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Дніпровського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району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реєстраційної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служби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Головного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територіального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управління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юстиції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місті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Києві</w:t>
            </w:r>
            <w:proofErr w:type="spellEnd"/>
          </w:p>
        </w:tc>
      </w:tr>
      <w:tr w:rsidR="008E48A8" w:rsidRPr="008E48A8" w:rsidTr="008E48A8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Дата та номер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запису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взяття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та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зняття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з </w:t>
            </w:r>
            <w:proofErr w:type="spellStart"/>
            <w:proofErr w:type="gram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обл</w:t>
            </w:r>
            <w:proofErr w:type="gram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іку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,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назва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та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ідентифікаційні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коди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органів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статистики,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Міндоходів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,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Пенсійного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фонду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України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, в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яких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юридична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особа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перебуває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на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обліку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:</w:t>
            </w:r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b/>
                <w:bCs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</w:t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Ідентифікаційний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код органу: 21680000;</w:t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взяття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обл</w:t>
            </w:r>
            <w:proofErr w:type="gram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ік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 17.06.2005</w:t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r w:rsidRPr="008E48A8">
              <w:rPr>
                <w:rFonts w:ascii="Arial" w:eastAsia="Times New Roman" w:hAnsi="Arial" w:cs="Arial"/>
                <w:b/>
                <w:bCs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ДПI У ДНIПРОВСЬКОМУ РАЙОНI ГУ ДФС У М.КИЄВI</w:t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</w:t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Ідентифікаційний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код органу: 39469994;</w:t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Відомості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відомчий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реєстр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 (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дані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взяття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на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облік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як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платника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податків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);</w:t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взяття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обл</w:t>
            </w:r>
            <w:proofErr w:type="gram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ік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 21.06.2005;</w:t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взяття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на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облік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 24528</w:t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r w:rsidRPr="008E48A8">
              <w:rPr>
                <w:rFonts w:ascii="Arial" w:eastAsia="Times New Roman" w:hAnsi="Arial" w:cs="Arial"/>
                <w:b/>
                <w:bCs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ДПI У ДНIПРОВСЬКОМУ РАЙОНI ГУ ДФС У М.КИЄВI</w:t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</w:t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Ідентифікаційний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код органу: 39469994;</w:t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Відомості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відомчий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реєстр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 (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дані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взяття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на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облік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як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платника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єдиного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внеску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);</w:t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взяття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на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облік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 23.03.2013;</w:t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взяття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обл</w:t>
            </w:r>
            <w:proofErr w:type="gram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ік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 03-17525</w:t>
            </w:r>
          </w:p>
        </w:tc>
      </w:tr>
      <w:tr w:rsidR="008E48A8" w:rsidRPr="008E48A8" w:rsidTr="008E48A8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Дані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реєстраційний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номер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платника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єдиного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внеску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:</w:t>
            </w:r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03-17525;</w:t>
            </w:r>
          </w:p>
        </w:tc>
      </w:tr>
      <w:tr w:rsidR="008E48A8" w:rsidRPr="008E48A8" w:rsidTr="008E48A8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proofErr w:type="gram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Дан</w:t>
            </w:r>
            <w:proofErr w:type="gram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і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клас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професійного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ризику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виробництва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платника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єдиного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внеску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за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основним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видом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його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економічної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діяльності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:</w:t>
            </w:r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16</w:t>
            </w:r>
          </w:p>
        </w:tc>
      </w:tr>
    </w:tbl>
    <w:tbl>
      <w:tblPr>
        <w:tblpPr w:leftFromText="180" w:rightFromText="180" w:vertAnchor="text" w:horzAnchor="page" w:tblpX="1" w:tblpY="-10391"/>
        <w:tblW w:w="14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676"/>
        <w:gridCol w:w="11942"/>
        <w:gridCol w:w="187"/>
      </w:tblGrid>
      <w:tr w:rsidR="008E48A8" w:rsidRPr="008E48A8" w:rsidTr="008E48A8">
        <w:trPr>
          <w:gridBefore w:val="1"/>
          <w:wBefore w:w="42" w:type="dxa"/>
          <w:trHeight w:val="675"/>
        </w:trPr>
        <w:tc>
          <w:tcPr>
            <w:tcW w:w="14793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lastRenderedPageBreak/>
              <w:t>IНФОРМАЦІЯ ПРО ПЛАТНИКА ПОДАТКІ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В</w:t>
            </w:r>
            <w:proofErr w:type="gramEnd"/>
          </w:p>
        </w:tc>
      </w:tr>
      <w:tr w:rsidR="008E48A8" w:rsidRPr="008E48A8" w:rsidTr="008E48A8">
        <w:trPr>
          <w:gridBefore w:val="1"/>
          <w:wBefore w:w="42" w:type="dxa"/>
          <w:trHeight w:val="675"/>
        </w:trPr>
        <w:tc>
          <w:tcPr>
            <w:tcW w:w="3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Реє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стр</w:t>
            </w:r>
            <w:proofErr w:type="spellEnd"/>
            <w:proofErr w:type="gramEnd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платників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ПДВ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Інформація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про особу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відсутня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базі</w:t>
            </w:r>
            <w:proofErr w:type="spellEnd"/>
          </w:p>
        </w:tc>
      </w:tr>
      <w:tr w:rsidR="008E48A8" w:rsidRPr="008E48A8" w:rsidTr="008E48A8">
        <w:trPr>
          <w:gridBefore w:val="1"/>
          <w:wBefore w:w="4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8E48A8" w:rsidRPr="008E48A8" w:rsidTr="008E48A8">
        <w:trPr>
          <w:gridBefore w:val="1"/>
          <w:wBefore w:w="42" w:type="dxa"/>
          <w:trHeight w:val="675"/>
        </w:trPr>
        <w:tc>
          <w:tcPr>
            <w:tcW w:w="3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Анульована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реєстрація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платників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ПДВ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Times New Roman" w:eastAsia="Times New Roman" w:hAnsi="Times New Roman" w:cs="Times New Roman"/>
                <w:color w:val="FF0000"/>
                <w:sz w:val="18"/>
                <w:szCs w:val="23"/>
                <w:lang w:eastAsia="ru-RU"/>
              </w:rPr>
              <w:t>Інформація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FF0000"/>
                <w:sz w:val="18"/>
                <w:szCs w:val="23"/>
                <w:lang w:eastAsia="ru-RU"/>
              </w:rPr>
              <w:t xml:space="preserve"> про особу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FF0000"/>
                <w:sz w:val="18"/>
                <w:szCs w:val="23"/>
                <w:lang w:eastAsia="ru-RU"/>
              </w:rPr>
              <w:t>наявна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FF0000"/>
                <w:sz w:val="18"/>
                <w:szCs w:val="23"/>
                <w:lang w:eastAsia="ru-RU"/>
              </w:rPr>
              <w:t xml:space="preserve"> в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FF0000"/>
                <w:sz w:val="18"/>
                <w:szCs w:val="23"/>
                <w:lang w:eastAsia="ru-RU"/>
              </w:rPr>
              <w:t>базі</w:t>
            </w:r>
            <w:proofErr w:type="spellEnd"/>
          </w:p>
        </w:tc>
      </w:tr>
      <w:tr w:rsidR="008E48A8" w:rsidRPr="008E48A8" w:rsidTr="008E48A8">
        <w:trPr>
          <w:gridBefore w:val="1"/>
          <w:wBefore w:w="4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8E48A8" w:rsidRPr="008E48A8" w:rsidTr="008E48A8">
        <w:trPr>
          <w:gridBefore w:val="1"/>
          <w:wBefore w:w="42" w:type="dxa"/>
          <w:trHeight w:val="675"/>
        </w:trPr>
        <w:tc>
          <w:tcPr>
            <w:tcW w:w="3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Індивідуальний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податковий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номер 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анульовано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):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335923326539</w:t>
            </w:r>
          </w:p>
        </w:tc>
      </w:tr>
      <w:tr w:rsidR="008E48A8" w:rsidRPr="008E48A8" w:rsidTr="008E48A8">
        <w:trPr>
          <w:gridBefore w:val="1"/>
          <w:wBefore w:w="4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8E48A8" w:rsidRPr="008E48A8" w:rsidTr="008E48A8">
        <w:trPr>
          <w:gridBefore w:val="1"/>
          <w:wBefore w:w="42" w:type="dxa"/>
          <w:trHeight w:val="675"/>
        </w:trPr>
        <w:tc>
          <w:tcPr>
            <w:tcW w:w="3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Дата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анулювання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реєстрації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платника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ПДВ: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10.08.2015</w:t>
            </w:r>
          </w:p>
        </w:tc>
      </w:tr>
      <w:tr w:rsidR="008E48A8" w:rsidRPr="008E48A8" w:rsidTr="008E48A8">
        <w:trPr>
          <w:gridBefore w:val="1"/>
          <w:wBefore w:w="4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8E48A8" w:rsidRPr="008E48A8" w:rsidTr="008E48A8">
        <w:trPr>
          <w:gridBefore w:val="1"/>
          <w:wBefore w:w="42" w:type="dxa"/>
          <w:trHeight w:val="675"/>
        </w:trPr>
        <w:tc>
          <w:tcPr>
            <w:tcW w:w="3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Причина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анулювання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До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є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др</w:t>
            </w:r>
            <w:proofErr w:type="spellEnd"/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внесено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запис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вiдсутнiсть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пiдтвердження</w:t>
            </w:r>
            <w:proofErr w:type="spellEnd"/>
          </w:p>
        </w:tc>
      </w:tr>
      <w:tr w:rsidR="008E48A8" w:rsidRPr="008E48A8" w:rsidTr="008E48A8">
        <w:trPr>
          <w:gridBefore w:val="1"/>
          <w:wBefore w:w="4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8E48A8" w:rsidRPr="008E48A8" w:rsidTr="008E48A8">
        <w:trPr>
          <w:gridBefore w:val="1"/>
          <w:wBefore w:w="42" w:type="dxa"/>
          <w:trHeight w:val="675"/>
        </w:trPr>
        <w:tc>
          <w:tcPr>
            <w:tcW w:w="3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proofErr w:type="spellStart"/>
            <w:proofErr w:type="gram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П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ідстава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анулювання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Анульовано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за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самост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йним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рiшенням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контролюючого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органу</w:t>
            </w:r>
          </w:p>
        </w:tc>
      </w:tr>
      <w:tr w:rsidR="008E48A8" w:rsidRPr="008E48A8" w:rsidTr="008E48A8">
        <w:trPr>
          <w:gridBefore w:val="1"/>
          <w:wBefore w:w="4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8E48A8" w:rsidRPr="008E48A8" w:rsidTr="008E48A8">
        <w:trPr>
          <w:gridBefore w:val="1"/>
          <w:wBefore w:w="42" w:type="dxa"/>
          <w:trHeight w:val="675"/>
        </w:trPr>
        <w:tc>
          <w:tcPr>
            <w:tcW w:w="3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Ді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знайся</w:t>
            </w:r>
            <w:proofErr w:type="spellEnd"/>
            <w:proofErr w:type="gramEnd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більше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свого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бізнес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-партнера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Станом на 01.09.2015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щодо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платника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податків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ТОВ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"УКОАУДИТБУД"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наявна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інформація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: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перебуває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на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обліку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в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контролюючому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органі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як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такий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,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щодо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якого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до ЄДР внесено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запис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відсутність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підтвердження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відомостей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 </w:t>
            </w:r>
          </w:p>
        </w:tc>
      </w:tr>
      <w:tr w:rsidR="008E48A8" w:rsidRPr="008E48A8" w:rsidTr="008E48A8">
        <w:trPr>
          <w:gridBefore w:val="1"/>
          <w:wBefore w:w="4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8E48A8" w:rsidRPr="008E48A8" w:rsidTr="008E48A8">
        <w:trPr>
          <w:gridBefore w:val="1"/>
          <w:wBefore w:w="42" w:type="dxa"/>
          <w:trHeight w:val="675"/>
        </w:trPr>
        <w:tc>
          <w:tcPr>
            <w:tcW w:w="3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Стан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розрахунків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платника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податків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з бюджетом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Станом на 08.09.2015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Times New Roman" w:eastAsia="Times New Roman" w:hAnsi="Times New Roman" w:cs="Times New Roman"/>
                <w:color w:val="FF0000"/>
                <w:sz w:val="18"/>
                <w:szCs w:val="23"/>
                <w:lang w:eastAsia="ru-RU"/>
              </w:rPr>
              <w:t>Платник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FF0000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FF0000"/>
                <w:sz w:val="18"/>
                <w:szCs w:val="23"/>
                <w:lang w:eastAsia="ru-RU"/>
              </w:rPr>
              <w:t>податків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FF0000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FF0000"/>
                <w:sz w:val="18"/>
                <w:szCs w:val="23"/>
                <w:lang w:eastAsia="ru-RU"/>
              </w:rPr>
              <w:t>має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FF0000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FF0000"/>
                <w:sz w:val="18"/>
                <w:szCs w:val="23"/>
                <w:lang w:eastAsia="ru-RU"/>
              </w:rPr>
              <w:t>податковий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FF0000"/>
                <w:sz w:val="18"/>
                <w:szCs w:val="23"/>
                <w:lang w:eastAsia="ru-RU"/>
              </w:rPr>
              <w:t xml:space="preserve"> борг</w:t>
            </w:r>
          </w:p>
        </w:tc>
      </w:tr>
      <w:tr w:rsidR="008E48A8" w:rsidRPr="008E48A8" w:rsidTr="008E48A8">
        <w:trPr>
          <w:gridBefore w:val="1"/>
          <w:wBefore w:w="4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8E48A8" w:rsidRPr="008E48A8" w:rsidTr="008E48A8">
        <w:trPr>
          <w:gridBefore w:val="1"/>
          <w:wBefore w:w="42" w:type="dxa"/>
          <w:trHeight w:val="675"/>
        </w:trPr>
        <w:tc>
          <w:tcPr>
            <w:tcW w:w="3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Реє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стр</w:t>
            </w:r>
            <w:proofErr w:type="spellEnd"/>
            <w:proofErr w:type="gramEnd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платників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єдиного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податку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Інформація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про особу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відсутня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в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базі</w:t>
            </w:r>
            <w:proofErr w:type="spellEnd"/>
          </w:p>
        </w:tc>
      </w:tr>
      <w:tr w:rsidR="008E48A8" w:rsidRPr="008E48A8" w:rsidTr="008E48A8">
        <w:trPr>
          <w:gridBefore w:val="1"/>
          <w:wBefore w:w="4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8E48A8" w:rsidRPr="008E48A8" w:rsidTr="008E48A8">
        <w:tblPrEx>
          <w:shd w:val="clear" w:color="auto" w:fill="FFFFFF"/>
        </w:tblPrEx>
        <w:trPr>
          <w:gridAfter w:val="1"/>
          <w:wAfter w:w="186" w:type="dxa"/>
          <w:trHeight w:val="675"/>
        </w:trPr>
        <w:tc>
          <w:tcPr>
            <w:tcW w:w="1464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СУДОВА ПРАКТИКА</w:t>
            </w:r>
          </w:p>
        </w:tc>
      </w:tr>
      <w:tr w:rsidR="008E48A8" w:rsidRPr="008E48A8" w:rsidTr="008E48A8">
        <w:tblPrEx>
          <w:shd w:val="clear" w:color="auto" w:fill="FFFFFF"/>
        </w:tblPrEx>
        <w:trPr>
          <w:gridAfter w:val="1"/>
          <w:wAfter w:w="186" w:type="dxa"/>
          <w:trHeight w:val="675"/>
        </w:trPr>
        <w:tc>
          <w:tcPr>
            <w:tcW w:w="324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Судові</w:t>
            </w:r>
            <w:proofErr w:type="spell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документи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Всього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- </w:t>
            </w:r>
            <w:hyperlink r:id="rId11" w:history="1">
              <w:r w:rsidRPr="008E48A8">
                <w:rPr>
                  <w:rFonts w:ascii="Arial" w:eastAsia="Times New Roman" w:hAnsi="Arial" w:cs="Arial"/>
                  <w:color w:val="91B8E9"/>
                  <w:sz w:val="18"/>
                  <w:szCs w:val="23"/>
                  <w:bdr w:val="none" w:sz="0" w:space="0" w:color="auto" w:frame="1"/>
                  <w:lang w:eastAsia="ru-RU"/>
                </w:rPr>
                <w:t>5</w:t>
              </w:r>
            </w:hyperlink>
          </w:p>
          <w:p w:rsidR="008E48A8" w:rsidRPr="008E48A8" w:rsidRDefault="008E48A8" w:rsidP="008E48A8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 </w:t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91B8E9"/>
                <w:sz w:val="18"/>
                <w:szCs w:val="24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fldChar w:fldCharType="begin"/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instrText xml:space="preserve"> HYPERLINK "https://youcontrol.com.ua/judgedoc?id=230590536&amp;client_id=9310086&amp;client_code=33592333" </w:instrText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fldChar w:fldCharType="separate"/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25.12.2014</w:t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Ухвала суду </w:t>
            </w:r>
            <w:proofErr w:type="spellStart"/>
            <w:proofErr w:type="gramStart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Адм</w:t>
            </w:r>
            <w:proofErr w:type="gramEnd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іністративне</w:t>
            </w:r>
            <w:proofErr w:type="spellEnd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2а-10568/10/2670</w:t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fldChar w:fldCharType="end"/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91B8E9"/>
                <w:sz w:val="18"/>
                <w:szCs w:val="24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fldChar w:fldCharType="begin"/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instrText xml:space="preserve"> HYPERLINK "https://youcontrol.com.ua/judgedoc?id=293591622&amp;client_id=9310086&amp;client_code=33592333" </w:instrText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fldChar w:fldCharType="separate"/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16.12.2014</w:t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Ухвала суду </w:t>
            </w:r>
            <w:proofErr w:type="spellStart"/>
            <w:proofErr w:type="gramStart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Адм</w:t>
            </w:r>
            <w:proofErr w:type="gramEnd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іністративне</w:t>
            </w:r>
            <w:proofErr w:type="spellEnd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2а-10568/10/2670</w:t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fldChar w:fldCharType="end"/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91B8E9"/>
                <w:sz w:val="18"/>
                <w:szCs w:val="24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lastRenderedPageBreak/>
              <w:fldChar w:fldCharType="begin"/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instrText xml:space="preserve"> HYPERLINK "https://youcontrol.com.ua/judgedoc?id=11235669&amp;client_id=9310086&amp;client_code=33592333" </w:instrText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fldChar w:fldCharType="separate"/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03.12.2014</w:t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Постанова </w:t>
            </w:r>
            <w:proofErr w:type="spellStart"/>
            <w:proofErr w:type="gramStart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Адм</w:t>
            </w:r>
            <w:proofErr w:type="gramEnd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іністративне</w:t>
            </w:r>
            <w:proofErr w:type="spellEnd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826/11713/14</w:t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fldChar w:fldCharType="end"/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91B8E9"/>
                <w:sz w:val="18"/>
                <w:szCs w:val="24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fldChar w:fldCharType="begin"/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instrText xml:space="preserve"> HYPERLINK "https://youcontrol.com.ua/judgedoc?id=11235668&amp;client_id=9310086&amp;client_code=33592333" </w:instrText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fldChar w:fldCharType="separate"/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02.11.2010</w:t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Постанова </w:t>
            </w:r>
            <w:proofErr w:type="spellStart"/>
            <w:proofErr w:type="gramStart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Адм</w:t>
            </w:r>
            <w:proofErr w:type="gramEnd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іністративне</w:t>
            </w:r>
            <w:proofErr w:type="spellEnd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2а-10568/10/2670</w:t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fldChar w:fldCharType="end"/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91B8E9"/>
                <w:sz w:val="18"/>
                <w:szCs w:val="24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fldChar w:fldCharType="begin"/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instrText xml:space="preserve"> HYPERLINK "https://youcontrol.com.ua/judgedoc?id=293591623&amp;client_id=9310086&amp;client_code=33592333" </w:instrText>
            </w: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fldChar w:fldCharType="separate"/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27.05.2008</w:t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</w:pPr>
            <w:proofErr w:type="spellStart"/>
            <w:proofErr w:type="gramStart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Р</w:t>
            </w:r>
            <w:proofErr w:type="gramEnd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ішення</w:t>
            </w:r>
            <w:proofErr w:type="spellEnd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Господарське</w:t>
            </w:r>
            <w:proofErr w:type="spellEnd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33/203</w:t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fldChar w:fldCharType="end"/>
            </w:r>
          </w:p>
        </w:tc>
      </w:tr>
      <w:tr w:rsidR="008E48A8" w:rsidRPr="008E48A8" w:rsidTr="008E48A8">
        <w:tblPrEx>
          <w:shd w:val="clear" w:color="auto" w:fill="FFFFFF"/>
        </w:tblPrEx>
        <w:trPr>
          <w:gridAfter w:val="1"/>
          <w:wAfter w:w="186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8E48A8" w:rsidRPr="008E48A8" w:rsidTr="008E48A8">
        <w:tblPrEx>
          <w:shd w:val="clear" w:color="auto" w:fill="FFFFFF"/>
        </w:tblPrEx>
        <w:trPr>
          <w:gridAfter w:val="1"/>
          <w:wAfter w:w="186" w:type="dxa"/>
          <w:trHeight w:val="675"/>
        </w:trPr>
        <w:tc>
          <w:tcPr>
            <w:tcW w:w="1464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ОФІ</w:t>
            </w:r>
            <w:proofErr w:type="gramStart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Ц</w:t>
            </w:r>
            <w:proofErr w:type="gramEnd"/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ІЙНІ ПОВІДОМЛЕННЯ</w:t>
            </w:r>
          </w:p>
        </w:tc>
      </w:tr>
      <w:tr w:rsidR="008E48A8" w:rsidRPr="008E48A8" w:rsidTr="008E48A8">
        <w:tblPrEx>
          <w:shd w:val="clear" w:color="auto" w:fill="FFFFFF"/>
        </w:tblPrEx>
        <w:trPr>
          <w:gridAfter w:val="1"/>
          <w:wAfter w:w="186" w:type="dxa"/>
          <w:trHeight w:val="675"/>
        </w:trPr>
        <w:tc>
          <w:tcPr>
            <w:tcW w:w="324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Всього</w:t>
            </w:r>
            <w:proofErr w:type="spellEnd"/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- </w:t>
            </w:r>
            <w:hyperlink r:id="rId12" w:history="1">
              <w:r w:rsidRPr="008E48A8">
                <w:rPr>
                  <w:rFonts w:ascii="Arial" w:eastAsia="Times New Roman" w:hAnsi="Arial" w:cs="Arial"/>
                  <w:color w:val="91B8E9"/>
                  <w:sz w:val="18"/>
                  <w:szCs w:val="23"/>
                  <w:bdr w:val="none" w:sz="0" w:space="0" w:color="auto" w:frame="1"/>
                  <w:lang w:eastAsia="ru-RU"/>
                </w:rPr>
                <w:t>2</w:t>
              </w:r>
            </w:hyperlink>
          </w:p>
          <w:p w:rsidR="008E48A8" w:rsidRPr="008E48A8" w:rsidRDefault="008E48A8" w:rsidP="008E48A8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 </w:t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91B8E9"/>
                <w:sz w:val="18"/>
                <w:szCs w:val="24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50A7DD"/>
                <w:sz w:val="18"/>
                <w:szCs w:val="23"/>
                <w:lang w:eastAsia="ru-RU"/>
              </w:rPr>
              <w:fldChar w:fldCharType="begin"/>
            </w:r>
            <w:r w:rsidRPr="008E48A8">
              <w:rPr>
                <w:rFonts w:ascii="Arial" w:eastAsia="Times New Roman" w:hAnsi="Arial" w:cs="Arial"/>
                <w:color w:val="50A7DD"/>
                <w:sz w:val="18"/>
                <w:szCs w:val="23"/>
                <w:lang w:eastAsia="ru-RU"/>
              </w:rPr>
              <w:instrText xml:space="preserve"> HYPERLINK "https://youcontrol.com.ua/events/?id=9778854&amp;tabs=event" </w:instrText>
            </w:r>
            <w:r w:rsidRPr="008E48A8">
              <w:rPr>
                <w:rFonts w:ascii="Arial" w:eastAsia="Times New Roman" w:hAnsi="Arial" w:cs="Arial"/>
                <w:color w:val="50A7DD"/>
                <w:sz w:val="18"/>
                <w:szCs w:val="23"/>
                <w:lang w:eastAsia="ru-RU"/>
              </w:rPr>
              <w:fldChar w:fldCharType="separate"/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09.06.2010</w:t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Повідомлення</w:t>
            </w:r>
            <w:proofErr w:type="spellEnd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зміну</w:t>
            </w:r>
            <w:proofErr w:type="spellEnd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м</w:t>
            </w:r>
            <w:proofErr w:type="gramEnd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ісцезнаходження</w:t>
            </w:r>
            <w:proofErr w:type="spellEnd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юридичної</w:t>
            </w:r>
            <w:proofErr w:type="spellEnd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особи</w:t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50A7DD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50A7DD"/>
                <w:sz w:val="18"/>
                <w:szCs w:val="23"/>
                <w:lang w:eastAsia="ru-RU"/>
              </w:rPr>
              <w:fldChar w:fldCharType="end"/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91B8E9"/>
                <w:sz w:val="18"/>
                <w:szCs w:val="24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50A7DD"/>
                <w:sz w:val="18"/>
                <w:szCs w:val="23"/>
                <w:lang w:eastAsia="ru-RU"/>
              </w:rPr>
              <w:fldChar w:fldCharType="begin"/>
            </w:r>
            <w:r w:rsidRPr="008E48A8">
              <w:rPr>
                <w:rFonts w:ascii="Arial" w:eastAsia="Times New Roman" w:hAnsi="Arial" w:cs="Arial"/>
                <w:color w:val="50A7DD"/>
                <w:sz w:val="18"/>
                <w:szCs w:val="23"/>
                <w:lang w:eastAsia="ru-RU"/>
              </w:rPr>
              <w:instrText xml:space="preserve"> HYPERLINK "https://youcontrol.com.ua/events/?id=11825272&amp;tabs=event" </w:instrText>
            </w:r>
            <w:r w:rsidRPr="008E48A8">
              <w:rPr>
                <w:rFonts w:ascii="Arial" w:eastAsia="Times New Roman" w:hAnsi="Arial" w:cs="Arial"/>
                <w:color w:val="50A7DD"/>
                <w:sz w:val="18"/>
                <w:szCs w:val="23"/>
                <w:lang w:eastAsia="ru-RU"/>
              </w:rPr>
              <w:fldChar w:fldCharType="separate"/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25.09.2007</w:t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</w:pPr>
            <w:proofErr w:type="spellStart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Повідомлення</w:t>
            </w:r>
            <w:proofErr w:type="spellEnd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зміну</w:t>
            </w:r>
            <w:proofErr w:type="spellEnd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найменування</w:t>
            </w:r>
            <w:proofErr w:type="spellEnd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юридичної</w:t>
            </w:r>
            <w:proofErr w:type="spellEnd"/>
            <w:r w:rsidRPr="008E48A8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особи</w:t>
            </w:r>
          </w:p>
          <w:p w:rsidR="008E48A8" w:rsidRPr="008E48A8" w:rsidRDefault="008E48A8" w:rsidP="008E48A8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50A7DD"/>
                <w:sz w:val="18"/>
                <w:szCs w:val="23"/>
                <w:lang w:eastAsia="ru-RU"/>
              </w:rPr>
            </w:pPr>
            <w:r w:rsidRPr="008E48A8">
              <w:rPr>
                <w:rFonts w:ascii="Arial" w:eastAsia="Times New Roman" w:hAnsi="Arial" w:cs="Arial"/>
                <w:color w:val="50A7DD"/>
                <w:sz w:val="18"/>
                <w:szCs w:val="23"/>
                <w:lang w:eastAsia="ru-RU"/>
              </w:rPr>
              <w:fldChar w:fldCharType="end"/>
            </w:r>
          </w:p>
        </w:tc>
      </w:tr>
    </w:tbl>
    <w:p w:rsidR="008E48A8" w:rsidRPr="008E48A8" w:rsidRDefault="008E48A8" w:rsidP="008E48A8">
      <w:pPr>
        <w:shd w:val="clear" w:color="auto" w:fill="FFFFFF"/>
        <w:spacing w:after="0" w:line="338" w:lineRule="atLeast"/>
        <w:textAlignment w:val="baseline"/>
        <w:rPr>
          <w:rFonts w:ascii="Arial" w:eastAsia="Times New Roman" w:hAnsi="Arial" w:cs="Arial"/>
          <w:vanish/>
          <w:color w:val="000000"/>
          <w:sz w:val="18"/>
          <w:szCs w:val="23"/>
          <w:lang w:eastAsia="ru-RU"/>
        </w:rPr>
      </w:pPr>
    </w:p>
    <w:p w:rsidR="008E48A8" w:rsidRPr="008E48A8" w:rsidRDefault="008E48A8" w:rsidP="008E48A8">
      <w:pPr>
        <w:spacing w:after="0" w:line="338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23"/>
          <w:lang w:eastAsia="ru-RU"/>
        </w:rPr>
      </w:pPr>
      <w:r w:rsidRPr="008E48A8">
        <w:rPr>
          <w:rFonts w:ascii="Arial" w:eastAsia="Times New Roman" w:hAnsi="Arial" w:cs="Arial"/>
          <w:b/>
          <w:bCs/>
          <w:color w:val="000000"/>
          <w:sz w:val="18"/>
          <w:szCs w:val="23"/>
          <w:lang w:eastAsia="ru-RU"/>
        </w:rPr>
        <w:t>ІСТОРІЯ ЗМІН</w:t>
      </w:r>
    </w:p>
    <w:p w:rsidR="008E48A8" w:rsidRPr="008E48A8" w:rsidRDefault="008E48A8" w:rsidP="008E48A8">
      <w:pPr>
        <w:spacing w:after="0" w:line="338" w:lineRule="atLeast"/>
        <w:textAlignment w:val="baseline"/>
        <w:rPr>
          <w:rFonts w:ascii="Arial" w:eastAsia="Times New Roman" w:hAnsi="Arial" w:cs="Arial"/>
          <w:color w:val="4D4D4D"/>
          <w:sz w:val="18"/>
          <w:szCs w:val="23"/>
          <w:lang w:eastAsia="ru-RU"/>
        </w:rPr>
      </w:pPr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Актуально на 10.09.2015</w:t>
      </w:r>
    </w:p>
    <w:p w:rsidR="008E48A8" w:rsidRPr="008E48A8" w:rsidRDefault="008E48A8" w:rsidP="008E48A8">
      <w:pPr>
        <w:spacing w:after="0" w:line="338" w:lineRule="atLeast"/>
        <w:jc w:val="right"/>
        <w:textAlignment w:val="baseline"/>
        <w:rPr>
          <w:rFonts w:ascii="Arial" w:eastAsia="Times New Roman" w:hAnsi="Arial" w:cs="Arial"/>
          <w:color w:val="4D4D4D"/>
          <w:sz w:val="18"/>
          <w:szCs w:val="23"/>
          <w:lang w:eastAsia="ru-RU"/>
        </w:rPr>
      </w:pPr>
      <w:r w:rsidRPr="008E48A8">
        <w:rPr>
          <w:rFonts w:ascii="Arial" w:eastAsia="Times New Roman" w:hAnsi="Arial" w:cs="Arial"/>
          <w:noProof/>
          <w:color w:val="91B8E9"/>
          <w:sz w:val="18"/>
          <w:szCs w:val="23"/>
          <w:lang w:eastAsia="ru-RU"/>
        </w:rPr>
        <w:drawing>
          <wp:inline distT="0" distB="0" distL="0" distR="0" wp14:anchorId="4F3DB93D" wp14:editId="0DF83B52">
            <wp:extent cx="180975" cy="172720"/>
            <wp:effectExtent l="0" t="0" r="9525" b="0"/>
            <wp:docPr id="6" name="Рисунок 6" descr="https://youcontrol.com.ua/bitrix/templates/youcontrol/img/ico-mail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oucontrol.com.ua/bitrix/templates/youcontrol/img/ico-mail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 </w:t>
      </w:r>
      <w:r w:rsidRPr="008E48A8">
        <w:rPr>
          <w:rFonts w:ascii="Arial" w:eastAsia="Times New Roman" w:hAnsi="Arial" w:cs="Arial"/>
          <w:noProof/>
          <w:color w:val="91B8E9"/>
          <w:sz w:val="18"/>
          <w:szCs w:val="23"/>
          <w:lang w:eastAsia="ru-RU"/>
        </w:rPr>
        <w:drawing>
          <wp:inline distT="0" distB="0" distL="0" distR="0" wp14:anchorId="7AF5011B" wp14:editId="243853A9">
            <wp:extent cx="180975" cy="172720"/>
            <wp:effectExtent l="0" t="0" r="9525" b="0"/>
            <wp:docPr id="5" name="Рисунок 5" descr="https://youcontrol.com.ua/bitrix/templates/youcontrol/img/ico-word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youcontrol.com.ua/bitrix/templates/youcontrol/img/ico-wor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 </w:t>
      </w:r>
      <w:r w:rsidRPr="008E48A8">
        <w:rPr>
          <w:rFonts w:ascii="Arial" w:eastAsia="Times New Roman" w:hAnsi="Arial" w:cs="Arial"/>
          <w:noProof/>
          <w:color w:val="91B8E9"/>
          <w:sz w:val="18"/>
          <w:szCs w:val="23"/>
          <w:lang w:eastAsia="ru-RU"/>
        </w:rPr>
        <w:drawing>
          <wp:inline distT="0" distB="0" distL="0" distR="0" wp14:anchorId="7F622AA6" wp14:editId="740B1B63">
            <wp:extent cx="172720" cy="172720"/>
            <wp:effectExtent l="0" t="0" r="0" b="0"/>
            <wp:docPr id="4" name="Рисунок 4" descr="https://youcontrol.com.ua/bitrix/templates/youcontrol/img/ico-prin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youcontrol.com.ua/bitrix/templates/youcontrol/img/ico-prin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8A8" w:rsidRPr="008E48A8" w:rsidRDefault="008E48A8" w:rsidP="008E48A8">
      <w:pPr>
        <w:spacing w:after="0" w:line="338" w:lineRule="atLeast"/>
        <w:textAlignment w:val="center"/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</w:pPr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 xml:space="preserve">Контактна </w:t>
      </w:r>
      <w:proofErr w:type="spellStart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>інформація</w:t>
      </w:r>
      <w:proofErr w:type="spellEnd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 xml:space="preserve"> (</w:t>
      </w:r>
      <w:proofErr w:type="spellStart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>всього</w:t>
      </w:r>
      <w:proofErr w:type="spellEnd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 xml:space="preserve"> 3 </w:t>
      </w:r>
      <w:proofErr w:type="spellStart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>зміни</w:t>
      </w:r>
      <w:proofErr w:type="spellEnd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>)</w:t>
      </w:r>
    </w:p>
    <w:tbl>
      <w:tblPr>
        <w:tblW w:w="14850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7725"/>
      </w:tblGrid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2013-08-08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М.КИЕВ, ХАРКІВСЬКЕ ШОСЕ, БУД.19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0442484961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2010-06-15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М.КИЇВ, ДН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ПРОВСЬКИЙ Р-Н ХАРКIВСЬКЕ ШОСЕ 19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2484961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lastRenderedPageBreak/>
              <w:t>2005-06-17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М.КИЇ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, СОЛОМ'ЯНСЬКИЙ Р-Н ВУЛ. РАДЧЕНКА БУД. 4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2484961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2404935</w:t>
            </w:r>
          </w:p>
        </w:tc>
      </w:tr>
    </w:tbl>
    <w:p w:rsidR="008E48A8" w:rsidRPr="008E48A8" w:rsidRDefault="008E48A8" w:rsidP="008E48A8">
      <w:pPr>
        <w:spacing w:after="0" w:line="338" w:lineRule="atLeast"/>
        <w:textAlignment w:val="center"/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</w:pPr>
      <w:proofErr w:type="spellStart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>Уповноважені</w:t>
      </w:r>
      <w:proofErr w:type="spellEnd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 xml:space="preserve"> особи (</w:t>
      </w:r>
      <w:proofErr w:type="spellStart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>всього</w:t>
      </w:r>
      <w:proofErr w:type="spellEnd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 xml:space="preserve"> 12 </w:t>
      </w:r>
      <w:proofErr w:type="spellStart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>змін</w:t>
      </w:r>
      <w:proofErr w:type="spellEnd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>)</w:t>
      </w:r>
    </w:p>
    <w:tbl>
      <w:tblPr>
        <w:tblW w:w="14850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7725"/>
      </w:tblGrid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bookmarkStart w:id="0" w:name="_GoBack"/>
            <w:bookmarkEnd w:id="0"/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2012-09-21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ГОЛОВАЧ ВАРВАРА ВАСИЛ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ВНА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обіймає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посаду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4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 - до 2012-09-17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2010-03-26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КУЦЕНКО В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КТОРIЯ АНАТОЛIЇВНА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обіймав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посаду 2 роки 5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26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2009-10-08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ТИМОШЕНКО НАТАЛ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Я ОЛЕКСАНДРIВНА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обіймав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посаду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5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18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2009-06-10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Л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СОВИЙ IВАН IВАНОВИЧ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обіймав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посаду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3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28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2008-05-29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ТЕРЕНТЬЄВА ОЛЕНА ПЕТРІВНА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обіймав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посаду 1 </w:t>
            </w:r>
            <w:proofErr w:type="spellStart"/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ік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12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2008-01-22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КАТЕРИНЧУК СВ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ТЛАНА ВАСИЛIВНА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обіймав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посаду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4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7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2007-09-25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КАШУБА В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КТОРIЯ ВIКТОРIВНА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обіймав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посаду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3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28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2007-06-08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ПОЛІЩУК ЮРІЙ ЮРІЙОВИЧ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обіймав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посаду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3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17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2006-08-17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ГОЛУБЕНКО СЕРГ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Й МИКОЛАЙОВИЧ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обіймав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посаду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9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22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2006-05-25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П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ДЧЕНКО АНДРIЙ ВОЛОДИМИРОВИЧ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обіймав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посаду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2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23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2006-01-23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ЯРОШЕВСЬКИЙ ОЛЕКС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Й ВIТАЛIЙОВИЧ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обіймав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посаду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4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2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2005-06-17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ЖАР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НОВ ОЛЕКСIЙ МИКОЛАЙОВИЧ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обіймав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посаду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7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6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</w:tbl>
    <w:p w:rsidR="008E48A8" w:rsidRPr="008E48A8" w:rsidRDefault="008E48A8" w:rsidP="008E48A8">
      <w:pPr>
        <w:spacing w:after="0" w:line="338" w:lineRule="atLeast"/>
        <w:textAlignment w:val="baseline"/>
        <w:rPr>
          <w:rFonts w:ascii="Arial" w:eastAsia="Times New Roman" w:hAnsi="Arial" w:cs="Arial"/>
          <w:color w:val="4D4D4D"/>
          <w:sz w:val="18"/>
          <w:szCs w:val="23"/>
          <w:lang w:eastAsia="ru-RU"/>
        </w:rPr>
      </w:pPr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За 7 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років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3 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місяці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9 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днів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наявної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звітності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змінився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12 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керівників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(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бухгалтерів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), у 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середньому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кожні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0 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років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7 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місяці</w:t>
      </w:r>
      <w:proofErr w:type="gram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в</w:t>
      </w:r>
      <w:proofErr w:type="spellEnd"/>
      <w:proofErr w:type="gram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9 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днів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.</w:t>
      </w:r>
    </w:p>
    <w:p w:rsidR="008E48A8" w:rsidRPr="008E48A8" w:rsidRDefault="008E48A8" w:rsidP="008E48A8">
      <w:pPr>
        <w:spacing w:after="0" w:line="338" w:lineRule="atLeast"/>
        <w:textAlignment w:val="center"/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</w:pPr>
      <w:proofErr w:type="spellStart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>Види</w:t>
      </w:r>
      <w:proofErr w:type="spellEnd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 xml:space="preserve"> </w:t>
      </w:r>
      <w:proofErr w:type="spellStart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>діяльності</w:t>
      </w:r>
      <w:proofErr w:type="spellEnd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 xml:space="preserve"> (</w:t>
      </w:r>
      <w:proofErr w:type="spellStart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>всього</w:t>
      </w:r>
      <w:proofErr w:type="spellEnd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 xml:space="preserve"> 22 </w:t>
      </w:r>
      <w:proofErr w:type="spellStart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>зміни</w:t>
      </w:r>
      <w:proofErr w:type="spellEnd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>)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7725"/>
      </w:tblGrid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lastRenderedPageBreak/>
              <w:t>2012-11-20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70.31.0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 - 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ЯЛЬНIСТЬ АГЕНТСТВ НЕРУХОМОСТI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впродовж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2 роки 9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21 день)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2012-11-20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60000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 - 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БУД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ВНИЦТВО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впродовж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2012-09-21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70.31.0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 - 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ЯЛЬНIСТЬ АГЕНТСТВ НЕРУХОМОСТI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впродовж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1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місяць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30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2012-09-21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60000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 - 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БУД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ВНИЦТВО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впродовж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2010-06-15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70.31.0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 - 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ЯЛЬНIСТЬ АГЕНТСТВ НЕРУХОМОСТI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впродовж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2 роки 3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6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2010-03-26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60000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 - 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БУД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ВНИЦТВО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впродовж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2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20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2010-03-26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70.31.0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 - 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ЯЛЬНIСТЬ АГЕНТСТВ НЕРУХОМОСТI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впродовж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2009-10-08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60000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 - 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БУД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ВНИЦТВО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впродовж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5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18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2009-06-10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70.31.0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 - 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ЯЛЬНIСТЬ АГЕНТСТВ НЕРУХОМОСТI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впродовж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3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28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2008-05-29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60000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 - 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БУД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ВНИЦТВО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впродовж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1 </w:t>
            </w:r>
            <w:proofErr w:type="spellStart"/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ік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12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2008-05-29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70.31.0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 - 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ЯЛЬНIСТЬ АГЕНТСТВ НЕРУХОМОСТI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впродовж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2008-01-22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60000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 - 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БУД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ВНИЦТВО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впродовж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4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7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2007-09-26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70.31.0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 - 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ЯЛЬНIСТЬ АГЕНТСТВ НЕРУХОМОСТI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lastRenderedPageBreak/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впродовж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3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27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lastRenderedPageBreak/>
              <w:t>2007-09-25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60000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 - 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БУД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ВНИЦТВО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впродовж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1 день)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2007-06-08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70.31.0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 - 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ЯЛЬНIСТЬ АГЕНТСТВ НЕРУХОМОСТI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впродовж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3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17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2007-06-08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60000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 - 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БУД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ВНИЦТВО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впродовж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2006-08-17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70.31.0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 - 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ЯЛЬНIСТЬ АГЕНТСТВ НЕРУХОМОСТI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впродовж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9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22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2006-05-25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60000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 - 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БУД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ВНИЦТВО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впродовж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2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23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2006-05-25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70.31.0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 - 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ЯЛЬНIСТЬ АГЕНТСТВ НЕРУХОМОСТI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впродовж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2006-04-01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60000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 - 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БУД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ВНИЦТВО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впродовж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1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місяць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23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2006-04-01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70.31.0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 - 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ЯЛЬНIСТЬ АГЕНТСТВ НЕРУХОМОСТI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впродовж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2005-06-17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60000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 - 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БУД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ВНИЦТВО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(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впродовж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0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років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9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місяців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15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днів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</w:tbl>
    <w:p w:rsidR="008E48A8" w:rsidRPr="008E48A8" w:rsidRDefault="008E48A8" w:rsidP="008E48A8">
      <w:pPr>
        <w:spacing w:after="0" w:line="338" w:lineRule="atLeast"/>
        <w:textAlignment w:val="baseline"/>
        <w:rPr>
          <w:rFonts w:ascii="Arial" w:eastAsia="Times New Roman" w:hAnsi="Arial" w:cs="Arial"/>
          <w:color w:val="4D4D4D"/>
          <w:sz w:val="18"/>
          <w:szCs w:val="23"/>
          <w:lang w:eastAsia="ru-RU"/>
        </w:rPr>
      </w:pP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Найбільший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строк (2 роки 9 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місяців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21 день) 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займається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дiяльнiсть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агентств 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нерухомостi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, 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що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вірогідно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має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бути </w:t>
      </w:r>
      <w:proofErr w:type="spellStart"/>
      <w:proofErr w:type="gram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проф</w:t>
      </w:r>
      <w:proofErr w:type="gram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ільною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спеціалізацією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.</w:t>
      </w:r>
    </w:p>
    <w:p w:rsidR="008E48A8" w:rsidRPr="008E48A8" w:rsidRDefault="008E48A8" w:rsidP="008E48A8">
      <w:pPr>
        <w:spacing w:after="0" w:line="338" w:lineRule="atLeast"/>
        <w:textAlignment w:val="center"/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</w:pPr>
      <w:proofErr w:type="spellStart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>Перелік</w:t>
      </w:r>
      <w:proofErr w:type="spellEnd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 xml:space="preserve"> </w:t>
      </w:r>
      <w:proofErr w:type="spellStart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>засновників</w:t>
      </w:r>
      <w:proofErr w:type="spellEnd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 xml:space="preserve"> (</w:t>
      </w:r>
      <w:proofErr w:type="spellStart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>учасників</w:t>
      </w:r>
      <w:proofErr w:type="spellEnd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 xml:space="preserve">) </w:t>
      </w:r>
      <w:proofErr w:type="spellStart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>юридичної</w:t>
      </w:r>
      <w:proofErr w:type="spellEnd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 xml:space="preserve"> особи (</w:t>
      </w:r>
      <w:proofErr w:type="spellStart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>всього</w:t>
      </w:r>
      <w:proofErr w:type="spellEnd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 xml:space="preserve"> 2 </w:t>
      </w:r>
      <w:proofErr w:type="spellStart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>зміни</w:t>
      </w:r>
      <w:proofErr w:type="spellEnd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>)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7725"/>
      </w:tblGrid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2010-06-15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ВОЙЦЕХ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ВСЬКИЙ АНАТОЛIЙ ПЕТРОВИЧ 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-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Розмі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</w:t>
            </w:r>
            <w:proofErr w:type="spellEnd"/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внеску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в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статутній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фонд :60000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2005-06-22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ВОЙЦЕХОВСЬКИЙ АНАТОЛ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I</w:t>
            </w:r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Й ПЕТРОВИЧ </w:t>
            </w:r>
          </w:p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-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Розмі</w:t>
            </w:r>
            <w:proofErr w:type="gram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р</w:t>
            </w:r>
            <w:proofErr w:type="spellEnd"/>
            <w:proofErr w:type="gram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внеску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в </w:t>
            </w:r>
            <w:proofErr w:type="spellStart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статутній</w:t>
            </w:r>
            <w:proofErr w:type="spellEnd"/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фонд :48000</w:t>
            </w:r>
          </w:p>
        </w:tc>
      </w:tr>
    </w:tbl>
    <w:p w:rsidR="008E48A8" w:rsidRPr="008E48A8" w:rsidRDefault="008E48A8" w:rsidP="008E48A8">
      <w:pPr>
        <w:spacing w:after="0" w:line="338" w:lineRule="atLeast"/>
        <w:textAlignment w:val="center"/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</w:pPr>
      <w:proofErr w:type="spellStart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>Розмі</w:t>
      </w:r>
      <w:proofErr w:type="gramStart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>р</w:t>
      </w:r>
      <w:proofErr w:type="spellEnd"/>
      <w:proofErr w:type="gramEnd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 xml:space="preserve"> статутного </w:t>
      </w:r>
      <w:proofErr w:type="spellStart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>капіталу</w:t>
      </w:r>
      <w:proofErr w:type="spellEnd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 xml:space="preserve"> (грн.) (</w:t>
      </w:r>
      <w:proofErr w:type="spellStart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>всього</w:t>
      </w:r>
      <w:proofErr w:type="spellEnd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 xml:space="preserve"> 25 </w:t>
      </w:r>
      <w:proofErr w:type="spellStart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>змін</w:t>
      </w:r>
      <w:proofErr w:type="spellEnd"/>
      <w:r w:rsidRPr="008E48A8">
        <w:rPr>
          <w:rFonts w:ascii="Arial" w:eastAsia="Times New Roman" w:hAnsi="Arial" w:cs="Arial"/>
          <w:b/>
          <w:bCs/>
          <w:color w:val="4D4D4D"/>
          <w:sz w:val="18"/>
          <w:szCs w:val="23"/>
          <w:lang w:eastAsia="ru-RU"/>
        </w:rPr>
        <w:t>)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7725"/>
      </w:tblGrid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lastRenderedPageBreak/>
              <w:t>2012-11-20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60000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2012-11-20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7031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2012-09-21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60000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2012-09-21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7031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2010-06-15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60000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2010-06-15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7031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2010-03-26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60000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2010-03-26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7031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2009-10-08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60000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2009-10-08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7031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2009-06-10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60000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2009-06-10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7031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2008-05-29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60000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2008-05-29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7031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lastRenderedPageBreak/>
              <w:t>2008-01-22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60000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2008-01-22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7031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2007-09-26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60000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2007-09-26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7031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2007-09-25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60000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2007-09-25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7031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2007-06-08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60000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2007-06-08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7031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2006-01-23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60000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2006-01-23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7031</w:t>
            </w:r>
          </w:p>
        </w:tc>
      </w:tr>
      <w:tr w:rsidR="008E48A8" w:rsidRPr="008E48A8" w:rsidTr="008E48A8">
        <w:trPr>
          <w:trHeight w:val="675"/>
        </w:trPr>
        <w:tc>
          <w:tcPr>
            <w:tcW w:w="712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2005-06-17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8A8" w:rsidRPr="008E48A8" w:rsidRDefault="008E48A8" w:rsidP="008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8E48A8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60000</w:t>
            </w:r>
          </w:p>
        </w:tc>
      </w:tr>
    </w:tbl>
    <w:p w:rsidR="008E48A8" w:rsidRPr="008E48A8" w:rsidRDefault="008E48A8" w:rsidP="008E48A8">
      <w:pPr>
        <w:spacing w:after="0" w:line="338" w:lineRule="atLeast"/>
        <w:textAlignment w:val="baseline"/>
        <w:rPr>
          <w:rFonts w:ascii="Arial" w:eastAsia="Times New Roman" w:hAnsi="Arial" w:cs="Arial"/>
          <w:color w:val="4D4D4D"/>
          <w:sz w:val="18"/>
          <w:szCs w:val="23"/>
          <w:lang w:eastAsia="ru-RU"/>
        </w:rPr>
      </w:pP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Статутний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фонд за 10 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років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2 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місяці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23 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дні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зменшився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на 0 грн.</w:t>
      </w:r>
      <w:proofErr w:type="gram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,</w:t>
      </w:r>
      <w:proofErr w:type="gram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приблизно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у 1 рази, </w:t>
      </w:r>
      <w:proofErr w:type="spellStart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>або</w:t>
      </w:r>
      <w:proofErr w:type="spellEnd"/>
      <w:r w:rsidRPr="008E48A8">
        <w:rPr>
          <w:rFonts w:ascii="Arial" w:eastAsia="Times New Roman" w:hAnsi="Arial" w:cs="Arial"/>
          <w:color w:val="4D4D4D"/>
          <w:sz w:val="18"/>
          <w:szCs w:val="23"/>
          <w:lang w:eastAsia="ru-RU"/>
        </w:rPr>
        <w:t xml:space="preserve"> на 0%.</w:t>
      </w:r>
    </w:p>
    <w:p w:rsidR="007B0399" w:rsidRPr="008E48A8" w:rsidRDefault="007B0399">
      <w:pPr>
        <w:rPr>
          <w:sz w:val="16"/>
        </w:rPr>
      </w:pPr>
    </w:p>
    <w:sectPr w:rsidR="007B0399" w:rsidRPr="008E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9E"/>
    <w:rsid w:val="007B0399"/>
    <w:rsid w:val="008E48A8"/>
    <w:rsid w:val="00C0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8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48A8"/>
  </w:style>
  <w:style w:type="paragraph" w:styleId="a4">
    <w:name w:val="Balloon Text"/>
    <w:basedOn w:val="a"/>
    <w:link w:val="a5"/>
    <w:uiPriority w:val="99"/>
    <w:semiHidden/>
    <w:unhideWhenUsed/>
    <w:rsid w:val="008E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8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48A8"/>
  </w:style>
  <w:style w:type="paragraph" w:styleId="a4">
    <w:name w:val="Balloon Text"/>
    <w:basedOn w:val="a"/>
    <w:link w:val="a5"/>
    <w:uiPriority w:val="99"/>
    <w:semiHidden/>
    <w:unhideWhenUsed/>
    <w:rsid w:val="008E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189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3557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7166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997461236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101581883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1411150070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849835158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</w:divsChild>
            </w:div>
          </w:divsChild>
        </w:div>
        <w:div w:id="19501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youcontrol.com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youcontrol.com.ua/contractor/?id=9310086&amp;tabs=judge_list" TargetMode="External"/><Relationship Id="rId5" Type="http://schemas.openxmlformats.org/officeDocument/2006/relationships/hyperlink" Target="https://youcontrol.com.ua/contractor/?id=9310086&amp;pay=1" TargetMode="External"/><Relationship Id="rId10" Type="http://schemas.openxmlformats.org/officeDocument/2006/relationships/hyperlink" Target="http://youcontrol.com.ua/contractor/?code=32658052&amp;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control.com.ua/contractor/?id=75292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1335</Words>
  <Characters>7611</Characters>
  <Application>Microsoft Office Word</Application>
  <DocSecurity>0</DocSecurity>
  <Lines>63</Lines>
  <Paragraphs>17</Paragraphs>
  <ScaleCrop>false</ScaleCrop>
  <Company>1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2015-09-11T11:01:00Z</dcterms:created>
  <dcterms:modified xsi:type="dcterms:W3CDTF">2015-09-11T11:02:00Z</dcterms:modified>
</cp:coreProperties>
</file>